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1"/>
        <w:gridCol w:w="1427"/>
        <w:gridCol w:w="1170"/>
        <w:gridCol w:w="3870"/>
        <w:gridCol w:w="1710"/>
        <w:gridCol w:w="1260"/>
        <w:gridCol w:w="2880"/>
      </w:tblGrid>
      <w:tr w:rsidR="00C66EF2" w:rsidRPr="00346D4B" w14:paraId="2E070532" w14:textId="77777777" w:rsidTr="00C66EF2">
        <w:tc>
          <w:tcPr>
            <w:tcW w:w="591" w:type="dxa"/>
            <w:shd w:val="clear" w:color="auto" w:fill="AEAAAA" w:themeFill="background2" w:themeFillShade="BF"/>
          </w:tcPr>
          <w:p w14:paraId="1CA1B7A5" w14:textId="39DE2F71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427" w:type="dxa"/>
            <w:shd w:val="clear" w:color="auto" w:fill="AEAAAA" w:themeFill="background2" w:themeFillShade="BF"/>
          </w:tcPr>
          <w:p w14:paraId="4840974D" w14:textId="1DB195BD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6029F9E4" w14:textId="49EDF0ED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Regional Bureau</w:t>
            </w:r>
          </w:p>
        </w:tc>
        <w:tc>
          <w:tcPr>
            <w:tcW w:w="3870" w:type="dxa"/>
            <w:shd w:val="clear" w:color="auto" w:fill="AEAAAA" w:themeFill="background2" w:themeFillShade="BF"/>
          </w:tcPr>
          <w:p w14:paraId="45648EA6" w14:textId="6735D473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Allegation</w:t>
            </w:r>
          </w:p>
        </w:tc>
        <w:tc>
          <w:tcPr>
            <w:tcW w:w="1710" w:type="dxa"/>
            <w:shd w:val="clear" w:color="auto" w:fill="AEAAAA" w:themeFill="background2" w:themeFillShade="BF"/>
          </w:tcPr>
          <w:p w14:paraId="3DC14295" w14:textId="672F64A9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Estimated loss to UNDP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3A242486" w14:textId="3D1CC8A3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Report sent to</w:t>
            </w:r>
          </w:p>
        </w:tc>
        <w:tc>
          <w:tcPr>
            <w:tcW w:w="2880" w:type="dxa"/>
            <w:shd w:val="clear" w:color="auto" w:fill="AEAAAA" w:themeFill="background2" w:themeFillShade="BF"/>
          </w:tcPr>
          <w:p w14:paraId="1799ECB8" w14:textId="3FA18D19" w:rsidR="00C66EF2" w:rsidRPr="00640A16" w:rsidRDefault="00C66EF2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C66EF2" w:rsidRPr="00346D4B" w14:paraId="4022899F" w14:textId="77777777" w:rsidTr="00C66EF2">
        <w:trPr>
          <w:trHeight w:val="1070"/>
        </w:trPr>
        <w:tc>
          <w:tcPr>
            <w:tcW w:w="591" w:type="dxa"/>
          </w:tcPr>
          <w:p w14:paraId="0385ED36" w14:textId="5F2081CF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14:paraId="0AEFD423" w14:textId="77777777" w:rsidR="00C66EF2" w:rsidRPr="00852085" w:rsidRDefault="00C66EF2" w:rsidP="000D1D34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color w:val="000000"/>
                <w:sz w:val="24"/>
                <w:szCs w:val="24"/>
              </w:rPr>
              <w:t>India</w:t>
            </w:r>
          </w:p>
          <w:p w14:paraId="4ADE5865" w14:textId="77777777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0EF41D" w14:textId="6F4EF947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16B7E0B8" w14:textId="42942A75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abused his authority as a supervisor and covertly attended a confidential female only safe space meeting.</w:t>
            </w:r>
          </w:p>
        </w:tc>
        <w:tc>
          <w:tcPr>
            <w:tcW w:w="1710" w:type="dxa"/>
          </w:tcPr>
          <w:p w14:paraId="2734AC2A" w14:textId="1BFBE203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ABD9F60" w14:textId="5ACB1B21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797F0BA" w14:textId="0550B25D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Staff member’s contract was terminated</w:t>
            </w:r>
          </w:p>
        </w:tc>
      </w:tr>
      <w:tr w:rsidR="00C66EF2" w:rsidRPr="00346D4B" w14:paraId="39E8BAA9" w14:textId="77777777" w:rsidTr="00C66EF2">
        <w:tc>
          <w:tcPr>
            <w:tcW w:w="591" w:type="dxa"/>
          </w:tcPr>
          <w:p w14:paraId="2730999F" w14:textId="1A01A94F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14:paraId="1624D21F" w14:textId="45D493B5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Uganda</w:t>
            </w:r>
          </w:p>
        </w:tc>
        <w:tc>
          <w:tcPr>
            <w:tcW w:w="1170" w:type="dxa"/>
          </w:tcPr>
          <w:p w14:paraId="1D9DB89E" w14:textId="2364FA65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6C05892" w14:textId="751F5D34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assaulted the victim at her grandmother’s home.</w:t>
            </w:r>
          </w:p>
        </w:tc>
        <w:tc>
          <w:tcPr>
            <w:tcW w:w="1710" w:type="dxa"/>
          </w:tcPr>
          <w:p w14:paraId="5C12A457" w14:textId="6CD2EE18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52378C80" w14:textId="1773F636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400888D5" w14:textId="144CCF71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 xml:space="preserve">Subject separated </w:t>
            </w:r>
            <w:r>
              <w:rPr>
                <w:rFonts w:ascii="Myriad Pro" w:hAnsi="Myriad Pro" w:cs="Times New Roman"/>
                <w:sz w:val="24"/>
                <w:szCs w:val="24"/>
              </w:rPr>
              <w:t>at</w:t>
            </w:r>
            <w:r w:rsidRPr="00640A16">
              <w:rPr>
                <w:rFonts w:ascii="Myriad Pro" w:hAnsi="Myriad Pro" w:cs="Times New Roman"/>
                <w:sz w:val="24"/>
                <w:szCs w:val="24"/>
              </w:rPr>
              <w:t xml:space="preserve"> the completion of the investigation. </w:t>
            </w:r>
          </w:p>
          <w:p w14:paraId="227620EF" w14:textId="77777777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3815DDBF" w14:textId="2FB7A397" w:rsidR="00C66EF2" w:rsidRPr="00852085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</w:t>
            </w:r>
            <w:r>
              <w:rPr>
                <w:rFonts w:ascii="Myriad Pro" w:hAnsi="Myriad Pro" w:cs="Times New Roman"/>
                <w:sz w:val="24"/>
                <w:szCs w:val="24"/>
              </w:rPr>
              <w:t>3</w:t>
            </w:r>
            <w:r w:rsidRPr="00640A16">
              <w:rPr>
                <w:rFonts w:ascii="Myriad Pro" w:hAnsi="Myriad Pro" w:cs="Times New Roman"/>
                <w:sz w:val="24"/>
                <w:szCs w:val="24"/>
              </w:rPr>
              <w:t xml:space="preserve"> of the UNDP Legal Framework.</w:t>
            </w:r>
          </w:p>
        </w:tc>
      </w:tr>
      <w:tr w:rsidR="00C66EF2" w:rsidRPr="00346D4B" w14:paraId="4AAAEDFB" w14:textId="77777777" w:rsidTr="00C66EF2">
        <w:tc>
          <w:tcPr>
            <w:tcW w:w="591" w:type="dxa"/>
          </w:tcPr>
          <w:p w14:paraId="7F0B0AEC" w14:textId="7025ACC9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14:paraId="7DAFFC50" w14:textId="34FF71F4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DRC</w:t>
            </w:r>
          </w:p>
        </w:tc>
        <w:tc>
          <w:tcPr>
            <w:tcW w:w="1170" w:type="dxa"/>
          </w:tcPr>
          <w:p w14:paraId="15597D9D" w14:textId="63A95EDA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  <w:highlight w:val="yellow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2534BD70" w14:textId="6E57798C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(OHCHR) allegedly assaulted and threatened a colleague, and committed misrepresentation, forgery and false certification</w:t>
            </w:r>
          </w:p>
        </w:tc>
        <w:tc>
          <w:tcPr>
            <w:tcW w:w="1710" w:type="dxa"/>
          </w:tcPr>
          <w:p w14:paraId="42BA9E7A" w14:textId="77777777" w:rsidR="00C66EF2" w:rsidRPr="00852085" w:rsidRDefault="00C66EF2" w:rsidP="003949F9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Unknown</w:t>
            </w:r>
          </w:p>
          <w:p w14:paraId="73543D83" w14:textId="77777777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8C3E7" w14:textId="5ADC3DB4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0E102B65" w14:textId="5120B93E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03D45823" w14:textId="77777777" w:rsidTr="00C66EF2">
        <w:tc>
          <w:tcPr>
            <w:tcW w:w="591" w:type="dxa"/>
          </w:tcPr>
          <w:p w14:paraId="1A788F5A" w14:textId="6AB3F4B5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47CC94A4" w14:textId="706265CB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India</w:t>
            </w:r>
          </w:p>
        </w:tc>
        <w:tc>
          <w:tcPr>
            <w:tcW w:w="1170" w:type="dxa"/>
          </w:tcPr>
          <w:p w14:paraId="6A4FE9E4" w14:textId="51443F96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16CCBB47" w14:textId="5F7CD252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physically assaulted a colleague following a heated discussion. </w:t>
            </w:r>
          </w:p>
        </w:tc>
        <w:tc>
          <w:tcPr>
            <w:tcW w:w="1710" w:type="dxa"/>
          </w:tcPr>
          <w:p w14:paraId="47395867" w14:textId="523A8523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No financial loss to the organization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  </w:t>
            </w:r>
          </w:p>
        </w:tc>
        <w:tc>
          <w:tcPr>
            <w:tcW w:w="1260" w:type="dxa"/>
          </w:tcPr>
          <w:p w14:paraId="7E013770" w14:textId="44A5005B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041B682B" w14:textId="77777777" w:rsidR="00C66EF2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</w:t>
            </w:r>
          </w:p>
          <w:p w14:paraId="0FB8C398" w14:textId="7D07D771" w:rsidR="00C66EF2" w:rsidRPr="00852085" w:rsidRDefault="00C66EF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review</w:t>
            </w:r>
          </w:p>
        </w:tc>
      </w:tr>
      <w:tr w:rsidR="00C66EF2" w:rsidRPr="00346D4B" w14:paraId="30E846C9" w14:textId="77777777" w:rsidTr="00C66EF2">
        <w:tc>
          <w:tcPr>
            <w:tcW w:w="591" w:type="dxa"/>
          </w:tcPr>
          <w:p w14:paraId="0A80CB20" w14:textId="4B75E529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14:paraId="1B25CF16" w14:textId="42CFEDF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Botswana</w:t>
            </w:r>
          </w:p>
        </w:tc>
        <w:tc>
          <w:tcPr>
            <w:tcW w:w="1170" w:type="dxa"/>
          </w:tcPr>
          <w:p w14:paraId="14864F8B" w14:textId="45AFBC4E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FA64515" w14:textId="5ADF4B8F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Vendor allegedly </w:t>
            </w:r>
            <w:r w:rsidRPr="00346D4B">
              <w:rPr>
                <w:rFonts w:ascii="Myriad Pro" w:hAnsi="Myriad Pro" w:cs="Times New Roman"/>
                <w:sz w:val="24"/>
                <w:szCs w:val="24"/>
              </w:rPr>
              <w:t>threatened UNDP Botswana employees and insisted on receiving payment in a currency written by error</w:t>
            </w:r>
          </w:p>
        </w:tc>
        <w:tc>
          <w:tcPr>
            <w:tcW w:w="1710" w:type="dxa"/>
          </w:tcPr>
          <w:p w14:paraId="3149FF98" w14:textId="49722B9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No financial loss to the organization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  </w:t>
            </w:r>
          </w:p>
          <w:p w14:paraId="56C6FF2C" w14:textId="7777777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8B542AC" w14:textId="7777777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B86B1" w14:textId="2A777F50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52A23BD8" w14:textId="77777777" w:rsid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</w:t>
            </w:r>
          </w:p>
          <w:p w14:paraId="36FB15B5" w14:textId="34DEB6F8" w:rsidR="00C66EF2" w:rsidRPr="00852085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review</w:t>
            </w:r>
          </w:p>
        </w:tc>
      </w:tr>
      <w:tr w:rsidR="00C66EF2" w:rsidRPr="00346D4B" w14:paraId="42A9B2F1" w14:textId="77777777" w:rsidTr="00C66EF2">
        <w:tc>
          <w:tcPr>
            <w:tcW w:w="591" w:type="dxa"/>
          </w:tcPr>
          <w:p w14:paraId="640D2568" w14:textId="2549981F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14:paraId="3F1E6FDE" w14:textId="0A880A8B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 (UNDSS)</w:t>
            </w:r>
          </w:p>
        </w:tc>
        <w:tc>
          <w:tcPr>
            <w:tcW w:w="1170" w:type="dxa"/>
          </w:tcPr>
          <w:p w14:paraId="0DB6716A" w14:textId="1E77A64F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2B29BA37" w14:textId="61C6F406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 xml:space="preserve">Personnel Service Agreement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</w:t>
            </w:r>
          </w:p>
        </w:tc>
        <w:tc>
          <w:tcPr>
            <w:tcW w:w="1710" w:type="dxa"/>
          </w:tcPr>
          <w:p w14:paraId="7AD98720" w14:textId="4DD7FDBD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No financial loss to the organization</w:t>
            </w:r>
            <w:r w:rsidRPr="00852085">
              <w:rPr>
                <w:rFonts w:ascii="Arial" w:hAnsi="Arial" w:cs="Arial"/>
                <w:sz w:val="24"/>
                <w:szCs w:val="24"/>
              </w:rPr>
              <w:t> 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0621CAD8" w14:textId="35128FD6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596F6974" w14:textId="59A0EDDE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15435F4E" w14:textId="77777777" w:rsidTr="00C66EF2">
        <w:tc>
          <w:tcPr>
            <w:tcW w:w="591" w:type="dxa"/>
          </w:tcPr>
          <w:p w14:paraId="32B4A4AD" w14:textId="0C64E9A9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7" w:type="dxa"/>
          </w:tcPr>
          <w:p w14:paraId="0F2C773C" w14:textId="7BC2B9CE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Myanmar</w:t>
            </w:r>
          </w:p>
        </w:tc>
        <w:tc>
          <w:tcPr>
            <w:tcW w:w="1170" w:type="dxa"/>
          </w:tcPr>
          <w:p w14:paraId="37E6EE12" w14:textId="15E785BA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31480800" w14:textId="7E196B3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colluded with her husband, a physician, to create false documentation to obtain reimbursement from Cigna</w:t>
            </w:r>
          </w:p>
        </w:tc>
        <w:tc>
          <w:tcPr>
            <w:tcW w:w="1710" w:type="dxa"/>
          </w:tcPr>
          <w:p w14:paraId="3367AB36" w14:textId="399B03A4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B200DD6" w14:textId="4C29603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07BF8EB5" w14:textId="6E3CE0E4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43DCECCB" w14:textId="77777777" w:rsidTr="00C66EF2">
        <w:tc>
          <w:tcPr>
            <w:tcW w:w="591" w:type="dxa"/>
          </w:tcPr>
          <w:p w14:paraId="76E46DA9" w14:textId="66DADB20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14:paraId="0B87CFCD" w14:textId="01E530A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 (UNDSS)</w:t>
            </w:r>
          </w:p>
        </w:tc>
        <w:tc>
          <w:tcPr>
            <w:tcW w:w="1170" w:type="dxa"/>
          </w:tcPr>
          <w:p w14:paraId="743BB3DA" w14:textId="5E8B69B3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316F9DDE" w14:textId="1E6E3BB9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</w:t>
            </w:r>
          </w:p>
        </w:tc>
        <w:tc>
          <w:tcPr>
            <w:tcW w:w="1710" w:type="dxa"/>
          </w:tcPr>
          <w:p w14:paraId="6C7D1FE9" w14:textId="3166D582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  <w:p w14:paraId="4754F0DF" w14:textId="7777777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208283D" w14:textId="7777777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C76CA" w14:textId="6A99FB5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965F9ED" w14:textId="1E295A5E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1EE726B6" w14:textId="77777777" w:rsidTr="00C66EF2">
        <w:tc>
          <w:tcPr>
            <w:tcW w:w="591" w:type="dxa"/>
          </w:tcPr>
          <w:p w14:paraId="5F373E15" w14:textId="0BAC3614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14:paraId="3CE2F5C9" w14:textId="10683BFE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 (UNDSS)</w:t>
            </w:r>
          </w:p>
        </w:tc>
        <w:tc>
          <w:tcPr>
            <w:tcW w:w="1170" w:type="dxa"/>
          </w:tcPr>
          <w:p w14:paraId="69FBE3FA" w14:textId="2562EA25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F65E45A" w14:textId="426A17A2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expenses.</w:t>
            </w:r>
          </w:p>
        </w:tc>
        <w:tc>
          <w:tcPr>
            <w:tcW w:w="1710" w:type="dxa"/>
          </w:tcPr>
          <w:p w14:paraId="02F65E8A" w14:textId="6033A4E1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No financial loss to the organization</w:t>
            </w:r>
          </w:p>
        </w:tc>
        <w:tc>
          <w:tcPr>
            <w:tcW w:w="1260" w:type="dxa"/>
          </w:tcPr>
          <w:p w14:paraId="409581C4" w14:textId="0EC93EE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2A0076F" w14:textId="6FB1FE1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37D8D146" w14:textId="77777777" w:rsidTr="00C66EF2">
        <w:tc>
          <w:tcPr>
            <w:tcW w:w="591" w:type="dxa"/>
          </w:tcPr>
          <w:p w14:paraId="5FF0F625" w14:textId="668506C3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14:paraId="1D89136C" w14:textId="22772141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Mexico</w:t>
            </w:r>
          </w:p>
        </w:tc>
        <w:tc>
          <w:tcPr>
            <w:tcW w:w="1170" w:type="dxa"/>
          </w:tcPr>
          <w:p w14:paraId="2EBAC9F0" w14:textId="0DA382F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4EE1BC67" w14:textId="453F98A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</w:t>
            </w:r>
          </w:p>
        </w:tc>
        <w:tc>
          <w:tcPr>
            <w:tcW w:w="1710" w:type="dxa"/>
          </w:tcPr>
          <w:p w14:paraId="45058872" w14:textId="688D4D2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0504CC4" w14:textId="2DFC955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70A53BEF" w14:textId="77777777" w:rsidR="00C66EF2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>
              <w:rPr>
                <w:rFonts w:ascii="Myriad Pro" w:hAnsi="Myriad Pro" w:cs="Times New Roman"/>
                <w:sz w:val="24"/>
                <w:szCs w:val="24"/>
              </w:rPr>
              <w:t>Subject’s</w:t>
            </w:r>
            <w:proofErr w:type="gramEnd"/>
            <w:r>
              <w:rPr>
                <w:rFonts w:ascii="Myriad Pro" w:hAnsi="Myriad Pro" w:cs="Times New Roman"/>
                <w:sz w:val="24"/>
                <w:szCs w:val="24"/>
              </w:rPr>
              <w:t xml:space="preserve"> contract was terminated.</w:t>
            </w:r>
          </w:p>
          <w:p w14:paraId="0DF935D7" w14:textId="77777777" w:rsidR="00C66EF2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39DBC65" w14:textId="2C932FE1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31D2A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346D4B" w14:paraId="6661A1D3" w14:textId="77777777" w:rsidTr="00C66EF2">
        <w:tc>
          <w:tcPr>
            <w:tcW w:w="591" w:type="dxa"/>
          </w:tcPr>
          <w:p w14:paraId="587768D1" w14:textId="7CF57419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14:paraId="76F87788" w14:textId="7BD94F71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Mexico (UNODC)</w:t>
            </w:r>
          </w:p>
        </w:tc>
        <w:tc>
          <w:tcPr>
            <w:tcW w:w="1170" w:type="dxa"/>
          </w:tcPr>
          <w:p w14:paraId="350E932B" w14:textId="7F406F8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0B30AEB8" w14:textId="0F65B488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</w:t>
            </w:r>
          </w:p>
        </w:tc>
        <w:tc>
          <w:tcPr>
            <w:tcW w:w="1710" w:type="dxa"/>
          </w:tcPr>
          <w:p w14:paraId="65AB7101" w14:textId="3B238AB5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D1B1AFC" w14:textId="0203E494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77097C66" w14:textId="77777777" w:rsidR="00C66EF2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>
              <w:rPr>
                <w:rFonts w:ascii="Myriad Pro" w:hAnsi="Myriad Pro" w:cs="Times New Roman"/>
                <w:sz w:val="24"/>
                <w:szCs w:val="24"/>
              </w:rPr>
              <w:t>Subject’s</w:t>
            </w:r>
            <w:proofErr w:type="gramEnd"/>
            <w:r>
              <w:rPr>
                <w:rFonts w:ascii="Myriad Pro" w:hAnsi="Myriad Pro" w:cs="Times New Roman"/>
                <w:sz w:val="24"/>
                <w:szCs w:val="24"/>
              </w:rPr>
              <w:t xml:space="preserve"> contract was terminated.</w:t>
            </w:r>
          </w:p>
          <w:p w14:paraId="37FE3CCC" w14:textId="77777777" w:rsidR="00C66EF2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13E73DC5" w14:textId="001F3F2A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31D2A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346D4B" w14:paraId="4963D147" w14:textId="77777777" w:rsidTr="00C66EF2">
        <w:tc>
          <w:tcPr>
            <w:tcW w:w="591" w:type="dxa"/>
          </w:tcPr>
          <w:p w14:paraId="395520D9" w14:textId="26C56894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14:paraId="035AD5D9" w14:textId="2D54418F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 (UNDSS)</w:t>
            </w:r>
          </w:p>
        </w:tc>
        <w:tc>
          <w:tcPr>
            <w:tcW w:w="1170" w:type="dxa"/>
          </w:tcPr>
          <w:p w14:paraId="4ECAAA77" w14:textId="7DB9AE1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FFA7FC1" w14:textId="6C76328A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</w:t>
            </w:r>
          </w:p>
        </w:tc>
        <w:tc>
          <w:tcPr>
            <w:tcW w:w="1710" w:type="dxa"/>
          </w:tcPr>
          <w:p w14:paraId="5803F7DD" w14:textId="039704E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B48B094" w14:textId="57220DA3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1EAAE8B2" w14:textId="2DB8ABEA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5F1ECFB5" w14:textId="77777777" w:rsidTr="00C66EF2">
        <w:tc>
          <w:tcPr>
            <w:tcW w:w="591" w:type="dxa"/>
          </w:tcPr>
          <w:p w14:paraId="357054E6" w14:textId="0145DE5D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13</w:t>
            </w:r>
          </w:p>
        </w:tc>
        <w:tc>
          <w:tcPr>
            <w:tcW w:w="1427" w:type="dxa"/>
          </w:tcPr>
          <w:p w14:paraId="293CE952" w14:textId="0EDBFEF6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 (UNDSS)</w:t>
            </w:r>
          </w:p>
        </w:tc>
        <w:tc>
          <w:tcPr>
            <w:tcW w:w="1170" w:type="dxa"/>
          </w:tcPr>
          <w:p w14:paraId="20CFBFB7" w14:textId="5E68EB17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5CFA898C" w14:textId="0442863D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fraudulent c</w:t>
            </w:r>
            <w:proofErr w:type="spellStart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>laims</w:t>
            </w:r>
            <w:proofErr w:type="spellEnd"/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 for reimbursement of medical expenses.</w:t>
            </w:r>
          </w:p>
        </w:tc>
        <w:tc>
          <w:tcPr>
            <w:tcW w:w="1710" w:type="dxa"/>
          </w:tcPr>
          <w:p w14:paraId="127BB74C" w14:textId="25B7E3E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F33A69E" w14:textId="5AFB34BC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6B8BC43A" w14:textId="5F5FEE72" w:rsidR="00C66EF2" w:rsidRPr="00852085" w:rsidRDefault="00C66EF2" w:rsidP="007A0F32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25FB049C" w14:textId="77777777" w:rsidTr="00C66EF2">
        <w:tc>
          <w:tcPr>
            <w:tcW w:w="591" w:type="dxa"/>
          </w:tcPr>
          <w:p w14:paraId="7655020D" w14:textId="640533A5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7" w:type="dxa"/>
          </w:tcPr>
          <w:p w14:paraId="4520BFB2" w14:textId="37B62E9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Nigeria (UNDSS)</w:t>
            </w:r>
          </w:p>
        </w:tc>
        <w:tc>
          <w:tcPr>
            <w:tcW w:w="1170" w:type="dxa"/>
          </w:tcPr>
          <w:p w14:paraId="1466F977" w14:textId="140E5DD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D7D0FFD" w14:textId="7531298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engaged in an outside activity</w:t>
            </w:r>
          </w:p>
        </w:tc>
        <w:tc>
          <w:tcPr>
            <w:tcW w:w="1710" w:type="dxa"/>
          </w:tcPr>
          <w:p w14:paraId="51DB3ADF" w14:textId="36543D1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26E4E4F" w14:textId="1D6CECE5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3CBF099C" w14:textId="6C89215E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15148673" w14:textId="77777777" w:rsidTr="00C66EF2">
        <w:tc>
          <w:tcPr>
            <w:tcW w:w="591" w:type="dxa"/>
          </w:tcPr>
          <w:p w14:paraId="09616B5D" w14:textId="780AA05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14:paraId="3257DFC2" w14:textId="6B278D9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Jordan</w:t>
            </w:r>
          </w:p>
        </w:tc>
        <w:tc>
          <w:tcPr>
            <w:tcW w:w="1170" w:type="dxa"/>
          </w:tcPr>
          <w:p w14:paraId="702FE62C" w14:textId="676F5283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RBAS</w:t>
            </w:r>
          </w:p>
        </w:tc>
        <w:tc>
          <w:tcPr>
            <w:tcW w:w="3870" w:type="dxa"/>
          </w:tcPr>
          <w:p w14:paraId="789E17DF" w14:textId="34BD4D39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Staff member allegedly solicited specific vendors </w:t>
            </w:r>
          </w:p>
        </w:tc>
        <w:tc>
          <w:tcPr>
            <w:tcW w:w="1710" w:type="dxa"/>
          </w:tcPr>
          <w:p w14:paraId="6406C9CF" w14:textId="5D48512E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378F784" w14:textId="3A5F4AD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02BC83AF" w14:textId="74C81BD5" w:rsidR="00C66EF2" w:rsidRPr="00F410F6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 was cleared and reprimanded</w:t>
            </w:r>
          </w:p>
        </w:tc>
      </w:tr>
      <w:tr w:rsidR="00C66EF2" w:rsidRPr="00346D4B" w14:paraId="02DCE7DA" w14:textId="77777777" w:rsidTr="00C66EF2">
        <w:tc>
          <w:tcPr>
            <w:tcW w:w="591" w:type="dxa"/>
          </w:tcPr>
          <w:p w14:paraId="3D9CA0A7" w14:textId="1880FE7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16</w:t>
            </w:r>
          </w:p>
        </w:tc>
        <w:tc>
          <w:tcPr>
            <w:tcW w:w="1427" w:type="dxa"/>
          </w:tcPr>
          <w:p w14:paraId="4A9A53D6" w14:textId="70DFD61C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Gambia</w:t>
            </w:r>
          </w:p>
        </w:tc>
        <w:tc>
          <w:tcPr>
            <w:tcW w:w="1170" w:type="dxa"/>
          </w:tcPr>
          <w:p w14:paraId="1D8F0B51" w14:textId="5625DB9E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13B1DC59" w14:textId="18C3E5E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Non-staff personnel allegedly assisted a UNDP personnel member in conducting </w:t>
            </w:r>
            <w:r>
              <w:rPr>
                <w:rFonts w:ascii="Myriad Pro" w:hAnsi="Myriad Pro" w:cs="Times New Roman"/>
                <w:sz w:val="24"/>
                <w:szCs w:val="24"/>
              </w:rPr>
              <w:t>suspicious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transactions making 42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unauthorized withdrawals during work hours</w:t>
            </w:r>
          </w:p>
        </w:tc>
        <w:tc>
          <w:tcPr>
            <w:tcW w:w="1710" w:type="dxa"/>
          </w:tcPr>
          <w:p w14:paraId="295F0578" w14:textId="12CFF91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3D619CD8" w14:textId="2E0E1CA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64CAD28C" w14:textId="027E1FEE" w:rsidR="00C66EF2" w:rsidRPr="00F410F6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Exonerated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with a note to file placed in the contract holder’s file.</w:t>
            </w:r>
          </w:p>
        </w:tc>
      </w:tr>
      <w:tr w:rsidR="00C66EF2" w:rsidRPr="00346D4B" w14:paraId="7D771876" w14:textId="77777777" w:rsidTr="00C66EF2">
        <w:tc>
          <w:tcPr>
            <w:tcW w:w="591" w:type="dxa"/>
          </w:tcPr>
          <w:p w14:paraId="39D7DF61" w14:textId="6BFEC46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17</w:t>
            </w:r>
          </w:p>
        </w:tc>
        <w:tc>
          <w:tcPr>
            <w:tcW w:w="1427" w:type="dxa"/>
          </w:tcPr>
          <w:p w14:paraId="45DF78D0" w14:textId="64C14AD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292A911D" w14:textId="517B4B6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610DDF4C" w14:textId="52EB887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 w:rsidRPr="002F1B9B">
              <w:rPr>
                <w:rFonts w:ascii="Myriad Pro" w:hAnsi="Myriad Pro" w:cs="Times New Roman"/>
                <w:sz w:val="24"/>
                <w:szCs w:val="24"/>
              </w:rPr>
              <w:t>Personnel</w:t>
            </w:r>
            <w:proofErr w:type="gramEnd"/>
            <w:r w:rsidRPr="002F1B9B">
              <w:rPr>
                <w:rFonts w:ascii="Myriad Pro" w:hAnsi="Myriad Pro" w:cs="Times New Roman"/>
                <w:sz w:val="24"/>
                <w:szCs w:val="24"/>
              </w:rPr>
              <w:t xml:space="preserve">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failed to report the observed diversion of funds and falsely reported the funds had been used as intended</w:t>
            </w:r>
            <w:r w:rsidRPr="00852085">
              <w:rPr>
                <w:rFonts w:ascii="Myriad Pro" w:hAnsi="Myriad Pro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710" w:type="dxa"/>
          </w:tcPr>
          <w:p w14:paraId="6C3C57AC" w14:textId="4BB4CCA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$407,102.50</w:t>
            </w:r>
          </w:p>
        </w:tc>
        <w:tc>
          <w:tcPr>
            <w:tcW w:w="1260" w:type="dxa"/>
          </w:tcPr>
          <w:p w14:paraId="61FC655B" w14:textId="244F68C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AC94846" w14:textId="356A8701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contract was not renewed</w:t>
            </w:r>
          </w:p>
        </w:tc>
      </w:tr>
      <w:tr w:rsidR="00C66EF2" w:rsidRPr="00346D4B" w14:paraId="7FBE5A60" w14:textId="77777777" w:rsidTr="00C66EF2">
        <w:tc>
          <w:tcPr>
            <w:tcW w:w="591" w:type="dxa"/>
          </w:tcPr>
          <w:p w14:paraId="6078E164" w14:textId="492DC37A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18</w:t>
            </w:r>
          </w:p>
        </w:tc>
        <w:tc>
          <w:tcPr>
            <w:tcW w:w="1427" w:type="dxa"/>
          </w:tcPr>
          <w:p w14:paraId="2ED2CAFB" w14:textId="3A3426F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Kazakhstan</w:t>
            </w:r>
          </w:p>
        </w:tc>
        <w:tc>
          <w:tcPr>
            <w:tcW w:w="1170" w:type="dxa"/>
          </w:tcPr>
          <w:p w14:paraId="67C1CEC1" w14:textId="43D98A09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RBEC</w:t>
            </w:r>
          </w:p>
        </w:tc>
        <w:tc>
          <w:tcPr>
            <w:tcW w:w="3870" w:type="dxa"/>
          </w:tcPr>
          <w:p w14:paraId="1125BE93" w14:textId="3C12D80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engaged in an activity leading to a conflict of interest </w:t>
            </w:r>
          </w:p>
        </w:tc>
        <w:tc>
          <w:tcPr>
            <w:tcW w:w="1710" w:type="dxa"/>
          </w:tcPr>
          <w:p w14:paraId="700CB590" w14:textId="19C7BF6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 </w:t>
            </w:r>
          </w:p>
        </w:tc>
        <w:tc>
          <w:tcPr>
            <w:tcW w:w="1260" w:type="dxa"/>
          </w:tcPr>
          <w:p w14:paraId="329E3CF1" w14:textId="1463AF3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293CC1C" w14:textId="4E48AFEE" w:rsidR="00C66EF2" w:rsidRPr="00686B7B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86B7B">
              <w:rPr>
                <w:rFonts w:ascii="Myriad Pro" w:hAnsi="Myriad Pro" w:cs="Times New Roman"/>
                <w:sz w:val="24"/>
                <w:szCs w:val="24"/>
              </w:rPr>
              <w:t xml:space="preserve">Subject resigned </w:t>
            </w:r>
            <w:r>
              <w:rPr>
                <w:rFonts w:ascii="Myriad Pro" w:hAnsi="Myriad Pro" w:cs="Times New Roman"/>
                <w:sz w:val="24"/>
                <w:szCs w:val="24"/>
              </w:rPr>
              <w:t>during investigation</w:t>
            </w:r>
            <w:r w:rsidRPr="00686B7B"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  <w:p w14:paraId="6A6C8949" w14:textId="77777777" w:rsidR="00C66EF2" w:rsidRPr="00686B7B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7B94A51E" w14:textId="1A8C72A1" w:rsidR="00C66EF2" w:rsidRPr="00D36F93" w:rsidRDefault="00C66EF2" w:rsidP="00A57F87">
            <w:pPr>
              <w:rPr>
                <w:rFonts w:ascii="Myriad Pro" w:hAnsi="Myriad Pro" w:cs="Times New Roman"/>
                <w:sz w:val="24"/>
                <w:szCs w:val="24"/>
                <w:highlight w:val="yellow"/>
              </w:rPr>
            </w:pPr>
            <w:r w:rsidRPr="00D36F93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346D4B" w14:paraId="04B33BF5" w14:textId="77777777" w:rsidTr="00C66EF2">
        <w:tc>
          <w:tcPr>
            <w:tcW w:w="591" w:type="dxa"/>
          </w:tcPr>
          <w:p w14:paraId="2D6645AF" w14:textId="39B1DA6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</w:tcPr>
          <w:p w14:paraId="53A0AC8B" w14:textId="5F0CD01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Tunisia</w:t>
            </w:r>
          </w:p>
        </w:tc>
        <w:tc>
          <w:tcPr>
            <w:tcW w:w="1170" w:type="dxa"/>
          </w:tcPr>
          <w:p w14:paraId="5608448F" w14:textId="38BAC33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RBAS</w:t>
            </w:r>
          </w:p>
        </w:tc>
        <w:tc>
          <w:tcPr>
            <w:tcW w:w="3870" w:type="dxa"/>
          </w:tcPr>
          <w:p w14:paraId="163B09A7" w14:textId="4B26CAA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abused his authority, committed workplace harassment and entitlements fraud.</w:t>
            </w:r>
          </w:p>
        </w:tc>
        <w:tc>
          <w:tcPr>
            <w:tcW w:w="1710" w:type="dxa"/>
          </w:tcPr>
          <w:p w14:paraId="71EE0E20" w14:textId="5ABBA4EA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OAI was u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nable to quantify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any loss</w:t>
            </w:r>
          </w:p>
        </w:tc>
        <w:tc>
          <w:tcPr>
            <w:tcW w:w="1260" w:type="dxa"/>
          </w:tcPr>
          <w:p w14:paraId="54A0E63F" w14:textId="5D353C3B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3C566BE7" w14:textId="77777777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 xml:space="preserve">Subject separated prior to the completion of the investigation. </w:t>
            </w:r>
          </w:p>
          <w:p w14:paraId="5A764932" w14:textId="77777777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3BADEC35" w14:textId="06E2D98F" w:rsidR="00C66EF2" w:rsidRPr="00852085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72 (a) of the UNDP Legal Framework.</w:t>
            </w:r>
          </w:p>
        </w:tc>
      </w:tr>
      <w:tr w:rsidR="00C66EF2" w:rsidRPr="00346D4B" w14:paraId="02500A43" w14:textId="77777777" w:rsidTr="00C66EF2">
        <w:tc>
          <w:tcPr>
            <w:tcW w:w="591" w:type="dxa"/>
          </w:tcPr>
          <w:p w14:paraId="47F0DBBB" w14:textId="398B4C3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27" w:type="dxa"/>
          </w:tcPr>
          <w:p w14:paraId="378D9016" w14:textId="34E9D58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Turkey</w:t>
            </w:r>
          </w:p>
        </w:tc>
        <w:tc>
          <w:tcPr>
            <w:tcW w:w="1170" w:type="dxa"/>
          </w:tcPr>
          <w:p w14:paraId="4CDD68CB" w14:textId="671C36B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RBEC</w:t>
            </w:r>
          </w:p>
        </w:tc>
        <w:tc>
          <w:tcPr>
            <w:tcW w:w="3870" w:type="dxa"/>
          </w:tcPr>
          <w:p w14:paraId="650A148D" w14:textId="582EF11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Individual Contract holder allegedly distributed externally internal information of a VRC ineligibility list.</w:t>
            </w:r>
          </w:p>
        </w:tc>
        <w:tc>
          <w:tcPr>
            <w:tcW w:w="1710" w:type="dxa"/>
          </w:tcPr>
          <w:p w14:paraId="4EC35923" w14:textId="4C3C73C9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 </w:t>
            </w:r>
          </w:p>
        </w:tc>
        <w:tc>
          <w:tcPr>
            <w:tcW w:w="1260" w:type="dxa"/>
          </w:tcPr>
          <w:p w14:paraId="373F6D7B" w14:textId="244ECCC0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1757D264" w14:textId="12522B60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34D42944" w14:textId="77777777" w:rsidTr="00C66EF2">
        <w:tc>
          <w:tcPr>
            <w:tcW w:w="591" w:type="dxa"/>
          </w:tcPr>
          <w:p w14:paraId="080B3F11" w14:textId="6953CA0D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21</w:t>
            </w:r>
          </w:p>
        </w:tc>
        <w:tc>
          <w:tcPr>
            <w:tcW w:w="1427" w:type="dxa"/>
          </w:tcPr>
          <w:p w14:paraId="278431EF" w14:textId="785B7C33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Nigeria</w:t>
            </w:r>
          </w:p>
        </w:tc>
        <w:tc>
          <w:tcPr>
            <w:tcW w:w="1170" w:type="dxa"/>
          </w:tcPr>
          <w:p w14:paraId="157C6156" w14:textId="34E4B549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5FAEECF8" w14:textId="7EADF2E5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Service Contract holder allegedly engaged in an unauthorized activity working for an NGO.</w:t>
            </w:r>
          </w:p>
        </w:tc>
        <w:tc>
          <w:tcPr>
            <w:tcW w:w="1710" w:type="dxa"/>
          </w:tcPr>
          <w:p w14:paraId="54C5BFEF" w14:textId="59DE6A5A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 </w:t>
            </w:r>
          </w:p>
        </w:tc>
        <w:tc>
          <w:tcPr>
            <w:tcW w:w="1260" w:type="dxa"/>
          </w:tcPr>
          <w:p w14:paraId="4161057F" w14:textId="64D1B26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21CB287" w14:textId="16E327F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1A3CFDA7" w14:textId="77777777" w:rsidTr="00C66EF2">
        <w:tc>
          <w:tcPr>
            <w:tcW w:w="591" w:type="dxa"/>
          </w:tcPr>
          <w:p w14:paraId="2AF12100" w14:textId="538A574A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22</w:t>
            </w:r>
          </w:p>
        </w:tc>
        <w:tc>
          <w:tcPr>
            <w:tcW w:w="1427" w:type="dxa"/>
          </w:tcPr>
          <w:p w14:paraId="45D0FFA4" w14:textId="76C6E0DE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7DEC1F8D" w14:textId="729994D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6683506B" w14:textId="589184F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sent a letter to the Chadian government inappropriately raising UNDP internal matters.</w:t>
            </w:r>
          </w:p>
        </w:tc>
        <w:tc>
          <w:tcPr>
            <w:tcW w:w="1710" w:type="dxa"/>
          </w:tcPr>
          <w:p w14:paraId="56B0FDCC" w14:textId="385BF58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5F056EA6" w14:textId="5DC64C62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6E72B397" w14:textId="22BD1AAB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Subject’s c</w:t>
            </w:r>
            <w:r w:rsidRPr="000369AA">
              <w:rPr>
                <w:rFonts w:ascii="Myriad Pro" w:hAnsi="Myriad Pro" w:cs="Times New Roman"/>
                <w:sz w:val="24"/>
                <w:szCs w:val="24"/>
              </w:rPr>
              <w:t>ontract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0369AA">
              <w:rPr>
                <w:rFonts w:ascii="Myriad Pro" w:hAnsi="Myriad Pro" w:cs="Times New Roman"/>
                <w:sz w:val="24"/>
                <w:szCs w:val="24"/>
              </w:rPr>
              <w:t>expired and was not renewed</w:t>
            </w:r>
          </w:p>
        </w:tc>
      </w:tr>
      <w:tr w:rsidR="00C66EF2" w:rsidRPr="00346D4B" w14:paraId="2DDC0FB3" w14:textId="77777777" w:rsidTr="00C66EF2">
        <w:tc>
          <w:tcPr>
            <w:tcW w:w="591" w:type="dxa"/>
          </w:tcPr>
          <w:p w14:paraId="3E534DC2" w14:textId="5478A279" w:rsidR="00C66EF2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23</w:t>
            </w:r>
          </w:p>
        </w:tc>
        <w:tc>
          <w:tcPr>
            <w:tcW w:w="1427" w:type="dxa"/>
          </w:tcPr>
          <w:p w14:paraId="3B4A864B" w14:textId="72D7BEF4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spellStart"/>
            <w:r w:rsidRPr="007E6979">
              <w:rPr>
                <w:rFonts w:ascii="Myriad Pro" w:hAnsi="Myriad Pro" w:cs="Times New Roman"/>
                <w:sz w:val="24"/>
                <w:szCs w:val="24"/>
              </w:rPr>
              <w:t>Papau</w:t>
            </w:r>
            <w:proofErr w:type="spellEnd"/>
            <w:r w:rsidRPr="007E6979">
              <w:rPr>
                <w:rFonts w:ascii="Myriad Pro" w:hAnsi="Myriad Pro" w:cs="Times New Roman"/>
                <w:sz w:val="24"/>
                <w:szCs w:val="24"/>
              </w:rPr>
              <w:t xml:space="preserve"> New Guinea</w:t>
            </w:r>
          </w:p>
        </w:tc>
        <w:tc>
          <w:tcPr>
            <w:tcW w:w="1170" w:type="dxa"/>
          </w:tcPr>
          <w:p w14:paraId="0415A45A" w14:textId="77777777" w:rsidR="00C66EF2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  <w:p w14:paraId="350EC397" w14:textId="6AD5F7FC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(UNDSS)</w:t>
            </w:r>
          </w:p>
        </w:tc>
        <w:tc>
          <w:tcPr>
            <w:tcW w:w="3870" w:type="dxa"/>
          </w:tcPr>
          <w:p w14:paraId="12723CB8" w14:textId="19213D10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7E6979">
              <w:rPr>
                <w:rFonts w:ascii="Myriad Pro" w:hAnsi="Myriad Pro" w:cs="Times New Roman"/>
                <w:sz w:val="24"/>
                <w:szCs w:val="24"/>
              </w:rPr>
              <w:t>Staff member allegedly maintain</w:t>
            </w:r>
            <w:r>
              <w:rPr>
                <w:rFonts w:ascii="Myriad Pro" w:hAnsi="Myriad Pro" w:cs="Times New Roman"/>
                <w:sz w:val="24"/>
                <w:szCs w:val="24"/>
              </w:rPr>
              <w:t>ed</w:t>
            </w:r>
            <w:r w:rsidRPr="007E6979">
              <w:rPr>
                <w:rFonts w:ascii="Myriad Pro" w:hAnsi="Myriad Pro" w:cs="Times New Roman"/>
                <w:sz w:val="24"/>
                <w:szCs w:val="24"/>
              </w:rPr>
              <w:t xml:space="preserve"> outside employment including using his UN-owned equipment to </w:t>
            </w:r>
            <w:r>
              <w:rPr>
                <w:rFonts w:ascii="Myriad Pro" w:hAnsi="Myriad Pro" w:cs="Times New Roman"/>
                <w:sz w:val="24"/>
                <w:szCs w:val="24"/>
              </w:rPr>
              <w:t>facilitate his work</w:t>
            </w:r>
            <w:r w:rsidRPr="007E6979"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3900F8C" w14:textId="6DF4B6CB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7E6979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8B14A40" w14:textId="4B67596C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OIOS</w:t>
            </w:r>
          </w:p>
        </w:tc>
        <w:tc>
          <w:tcPr>
            <w:tcW w:w="2880" w:type="dxa"/>
          </w:tcPr>
          <w:p w14:paraId="147A2B4E" w14:textId="51F1A312" w:rsidR="00C66EF2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00615B0C" w14:textId="77777777" w:rsidTr="00C66EF2">
        <w:tc>
          <w:tcPr>
            <w:tcW w:w="591" w:type="dxa"/>
          </w:tcPr>
          <w:p w14:paraId="5605F2B3" w14:textId="5A54672E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</w:tcPr>
          <w:p w14:paraId="29B8C674" w14:textId="73B5C5A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Uganda</w:t>
            </w:r>
          </w:p>
        </w:tc>
        <w:tc>
          <w:tcPr>
            <w:tcW w:w="1170" w:type="dxa"/>
          </w:tcPr>
          <w:p w14:paraId="30A22170" w14:textId="0E2C0AC8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56E9A299" w14:textId="73A415A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Volunteer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allegedly forwarded forged documents from their UNDP email address and engaged in embezzlement for their personal gain</w:t>
            </w:r>
          </w:p>
        </w:tc>
        <w:tc>
          <w:tcPr>
            <w:tcW w:w="1710" w:type="dxa"/>
          </w:tcPr>
          <w:p w14:paraId="5C0FAA69" w14:textId="57FAA68F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$33,029 </w:t>
            </w:r>
          </w:p>
        </w:tc>
        <w:tc>
          <w:tcPr>
            <w:tcW w:w="1260" w:type="dxa"/>
          </w:tcPr>
          <w:p w14:paraId="60096E63" w14:textId="2C3C7367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UNV</w:t>
            </w:r>
          </w:p>
        </w:tc>
        <w:tc>
          <w:tcPr>
            <w:tcW w:w="2880" w:type="dxa"/>
          </w:tcPr>
          <w:p w14:paraId="64DCA98C" w14:textId="7AA9A48C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Summary dismissal had the UNV remained in service</w:t>
            </w:r>
          </w:p>
        </w:tc>
      </w:tr>
      <w:tr w:rsidR="00C66EF2" w:rsidRPr="00346D4B" w14:paraId="635C0133" w14:textId="77777777" w:rsidTr="00C66EF2">
        <w:tc>
          <w:tcPr>
            <w:tcW w:w="591" w:type="dxa"/>
          </w:tcPr>
          <w:p w14:paraId="49ABF244" w14:textId="1C2270F1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</w:tcPr>
          <w:p w14:paraId="41FAC46B" w14:textId="0D1649EB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4C4E0554" w14:textId="32D36D6B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682F33CA" w14:textId="7F4E081C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Vendor allegedly submitted fraudulent documents</w:t>
            </w:r>
          </w:p>
        </w:tc>
        <w:tc>
          <w:tcPr>
            <w:tcW w:w="1710" w:type="dxa"/>
          </w:tcPr>
          <w:p w14:paraId="75E2C923" w14:textId="10B30E3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184B2E1E" w14:textId="60B10666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3C45B601" w14:textId="77777777" w:rsidR="00C66EF2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1FCF9C17" w14:textId="77777777" w:rsidR="00C66EF2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1734E5AE" w14:textId="19644933" w:rsidR="00C66EF2" w:rsidRPr="00852085" w:rsidRDefault="00C66EF2" w:rsidP="00A57F87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Case under review.</w:t>
            </w:r>
          </w:p>
        </w:tc>
      </w:tr>
      <w:tr w:rsidR="00C66EF2" w:rsidRPr="00346D4B" w14:paraId="1F96CEDD" w14:textId="77777777" w:rsidTr="00C66EF2">
        <w:tc>
          <w:tcPr>
            <w:tcW w:w="591" w:type="dxa"/>
          </w:tcPr>
          <w:p w14:paraId="16FBE772" w14:textId="5227519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26</w:t>
            </w:r>
          </w:p>
        </w:tc>
        <w:tc>
          <w:tcPr>
            <w:tcW w:w="1427" w:type="dxa"/>
          </w:tcPr>
          <w:p w14:paraId="2F73DBCF" w14:textId="695AE93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0AC471F0" w14:textId="5FB14B7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2D53C095" w14:textId="5CDBCEA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2F1B9B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submitted false travel claims to receive special </w:t>
            </w:r>
            <w:r>
              <w:rPr>
                <w:rFonts w:ascii="Myriad Pro" w:hAnsi="Myriad Pro" w:cs="Times New Roman"/>
                <w:sz w:val="24"/>
                <w:szCs w:val="24"/>
              </w:rPr>
              <w:t>entitlements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and was tied with a UNDP vendor awarded contracts for projects under his oversight</w:t>
            </w:r>
          </w:p>
        </w:tc>
        <w:tc>
          <w:tcPr>
            <w:tcW w:w="1710" w:type="dxa"/>
          </w:tcPr>
          <w:p w14:paraId="010FD70B" w14:textId="6D4F032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$18,585 </w:t>
            </w:r>
          </w:p>
        </w:tc>
        <w:tc>
          <w:tcPr>
            <w:tcW w:w="1260" w:type="dxa"/>
          </w:tcPr>
          <w:p w14:paraId="57B97C57" w14:textId="0B39F8E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A0F16ED" w14:textId="77777777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 xml:space="preserve">The subject’s </w:t>
            </w:r>
            <w:r w:rsidRPr="00AC56B2">
              <w:rPr>
                <w:rFonts w:ascii="Myriad Pro" w:hAnsi="Myriad Pro" w:cs="Times New Roman"/>
                <w:sz w:val="24"/>
                <w:szCs w:val="24"/>
              </w:rPr>
              <w:t xml:space="preserve">contract </w:t>
            </w:r>
            <w:r>
              <w:rPr>
                <w:rFonts w:ascii="Myriad Pro" w:hAnsi="Myriad Pro" w:cs="Times New Roman"/>
                <w:sz w:val="24"/>
                <w:szCs w:val="24"/>
              </w:rPr>
              <w:t>w</w:t>
            </w:r>
            <w:r w:rsidRPr="00AC56B2">
              <w:rPr>
                <w:rFonts w:ascii="Myriad Pro" w:hAnsi="Myriad Pro" w:cs="Times New Roman"/>
                <w:sz w:val="24"/>
                <w:szCs w:val="24"/>
              </w:rPr>
              <w:t>as terminated</w:t>
            </w:r>
            <w:r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  <w:p w14:paraId="01E3EA0E" w14:textId="3FEF6DD8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86B7B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346D4B" w14:paraId="45953368" w14:textId="77777777" w:rsidTr="00C66EF2">
        <w:tc>
          <w:tcPr>
            <w:tcW w:w="591" w:type="dxa"/>
          </w:tcPr>
          <w:p w14:paraId="71BAA204" w14:textId="175E1A0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27</w:t>
            </w:r>
          </w:p>
        </w:tc>
        <w:tc>
          <w:tcPr>
            <w:tcW w:w="1427" w:type="dxa"/>
          </w:tcPr>
          <w:p w14:paraId="1C9A2FD9" w14:textId="69664EA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Cameroon</w:t>
            </w:r>
          </w:p>
        </w:tc>
        <w:tc>
          <w:tcPr>
            <w:tcW w:w="1170" w:type="dxa"/>
          </w:tcPr>
          <w:p w14:paraId="622A5D83" w14:textId="14E4FE0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0E5267F3" w14:textId="01CCFF0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endor allegedly submitted tax documentation belonging to another taxpayer and had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>discrepancies in company incorporation documents.</w:t>
            </w:r>
          </w:p>
        </w:tc>
        <w:tc>
          <w:tcPr>
            <w:tcW w:w="1710" w:type="dxa"/>
          </w:tcPr>
          <w:p w14:paraId="0A6A8456" w14:textId="0CB6D5C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>No financial loss to the organization</w:t>
            </w:r>
          </w:p>
        </w:tc>
        <w:tc>
          <w:tcPr>
            <w:tcW w:w="1260" w:type="dxa"/>
          </w:tcPr>
          <w:p w14:paraId="33638D6B" w14:textId="5D34281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34F37478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7AC7DF34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0D3501DD" w14:textId="60CAD642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2790DDF0" w14:textId="77777777" w:rsidTr="00C66EF2">
        <w:tc>
          <w:tcPr>
            <w:tcW w:w="591" w:type="dxa"/>
          </w:tcPr>
          <w:p w14:paraId="1AB87FA0" w14:textId="37CDB45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28</w:t>
            </w:r>
          </w:p>
        </w:tc>
        <w:tc>
          <w:tcPr>
            <w:tcW w:w="1427" w:type="dxa"/>
          </w:tcPr>
          <w:p w14:paraId="613BF7C9" w14:textId="42C0BC7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Cameroon</w:t>
            </w:r>
          </w:p>
        </w:tc>
        <w:tc>
          <w:tcPr>
            <w:tcW w:w="1170" w:type="dxa"/>
          </w:tcPr>
          <w:p w14:paraId="549DD07B" w14:textId="770B632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553DF31" w14:textId="67CCFAC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submitted a falsified tax document during its bidding process</w:t>
            </w:r>
          </w:p>
        </w:tc>
        <w:tc>
          <w:tcPr>
            <w:tcW w:w="1710" w:type="dxa"/>
          </w:tcPr>
          <w:p w14:paraId="3DA632D8" w14:textId="694A823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BF94C5B" w14:textId="6A723C7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3B867BD2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3148F1EB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15F30844" w14:textId="56759AEA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36C1271B" w14:textId="77777777" w:rsidTr="00C66EF2">
        <w:tc>
          <w:tcPr>
            <w:tcW w:w="591" w:type="dxa"/>
          </w:tcPr>
          <w:p w14:paraId="2CCDE3A5" w14:textId="1584AE2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29</w:t>
            </w:r>
          </w:p>
        </w:tc>
        <w:tc>
          <w:tcPr>
            <w:tcW w:w="1427" w:type="dxa"/>
          </w:tcPr>
          <w:p w14:paraId="0E55A841" w14:textId="1940CBA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Mozambique</w:t>
            </w:r>
          </w:p>
        </w:tc>
        <w:tc>
          <w:tcPr>
            <w:tcW w:w="1170" w:type="dxa"/>
          </w:tcPr>
          <w:p w14:paraId="07248AED" w14:textId="65D2924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1FF25A40" w14:textId="650530E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submitted a fake bank document</w:t>
            </w:r>
          </w:p>
        </w:tc>
        <w:tc>
          <w:tcPr>
            <w:tcW w:w="1710" w:type="dxa"/>
          </w:tcPr>
          <w:p w14:paraId="2F7D0CE9" w14:textId="4157F1B1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B65214E" w14:textId="65DFFA1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5C8A9960" w14:textId="77777777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4C2AE139" w14:textId="77777777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1BBA54C" w14:textId="240F3062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537AF620" w14:textId="77777777" w:rsidTr="00C66EF2">
        <w:tc>
          <w:tcPr>
            <w:tcW w:w="591" w:type="dxa"/>
          </w:tcPr>
          <w:p w14:paraId="44B71940" w14:textId="059E568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</w:tcPr>
          <w:p w14:paraId="00D82980" w14:textId="0C1DDA6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Zimbabwe</w:t>
            </w:r>
          </w:p>
        </w:tc>
        <w:tc>
          <w:tcPr>
            <w:tcW w:w="1170" w:type="dxa"/>
          </w:tcPr>
          <w:p w14:paraId="7FBCC6AC" w14:textId="7050EA0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081EB704" w14:textId="259DC5B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engaged in procurement fraud by fraudulently creating documents and processing three payments for consultancy services that were never provided</w:t>
            </w:r>
          </w:p>
        </w:tc>
        <w:tc>
          <w:tcPr>
            <w:tcW w:w="1710" w:type="dxa"/>
          </w:tcPr>
          <w:p w14:paraId="1D5FBD24" w14:textId="284D45A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$47,000</w:t>
            </w:r>
          </w:p>
        </w:tc>
        <w:tc>
          <w:tcPr>
            <w:tcW w:w="1260" w:type="dxa"/>
          </w:tcPr>
          <w:p w14:paraId="7CE7D9C1" w14:textId="22083FA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UNV</w:t>
            </w:r>
          </w:p>
        </w:tc>
        <w:tc>
          <w:tcPr>
            <w:tcW w:w="2880" w:type="dxa"/>
          </w:tcPr>
          <w:p w14:paraId="6599AC7C" w14:textId="287C18E2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Summary dismissal had the UNV remained in service</w:t>
            </w:r>
          </w:p>
        </w:tc>
      </w:tr>
      <w:tr w:rsidR="00C66EF2" w:rsidRPr="00346D4B" w14:paraId="4FD06E73" w14:textId="77777777" w:rsidTr="00C66EF2">
        <w:tc>
          <w:tcPr>
            <w:tcW w:w="591" w:type="dxa"/>
          </w:tcPr>
          <w:p w14:paraId="666C3B71" w14:textId="514F069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31</w:t>
            </w:r>
          </w:p>
        </w:tc>
        <w:tc>
          <w:tcPr>
            <w:tcW w:w="1427" w:type="dxa"/>
          </w:tcPr>
          <w:p w14:paraId="73DA8A97" w14:textId="7B22464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India</w:t>
            </w:r>
          </w:p>
        </w:tc>
        <w:tc>
          <w:tcPr>
            <w:tcW w:w="1170" w:type="dxa"/>
          </w:tcPr>
          <w:p w14:paraId="2203B8CB" w14:textId="6CEF342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03D519FE" w14:textId="2FB105F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allegedly reported inflated costs to UNDP to receive higher payment.</w:t>
            </w:r>
          </w:p>
        </w:tc>
        <w:tc>
          <w:tcPr>
            <w:tcW w:w="1710" w:type="dxa"/>
          </w:tcPr>
          <w:p w14:paraId="2152DB60" w14:textId="3A50E4E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OAI was unable to quantify any loss. </w:t>
            </w:r>
          </w:p>
        </w:tc>
        <w:tc>
          <w:tcPr>
            <w:tcW w:w="1260" w:type="dxa"/>
          </w:tcPr>
          <w:p w14:paraId="02B6AAE6" w14:textId="2AA8A6F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34C6F5CC" w14:textId="012F7C7A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311F4CA9" w14:textId="77777777" w:rsidTr="00C66EF2">
        <w:tc>
          <w:tcPr>
            <w:tcW w:w="591" w:type="dxa"/>
          </w:tcPr>
          <w:p w14:paraId="0C0E4C69" w14:textId="6835519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32</w:t>
            </w:r>
          </w:p>
        </w:tc>
        <w:tc>
          <w:tcPr>
            <w:tcW w:w="1427" w:type="dxa"/>
          </w:tcPr>
          <w:p w14:paraId="3DAB0FB7" w14:textId="58D31DB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DRC</w:t>
            </w:r>
          </w:p>
        </w:tc>
        <w:tc>
          <w:tcPr>
            <w:tcW w:w="1170" w:type="dxa"/>
          </w:tcPr>
          <w:p w14:paraId="6686B80B" w14:textId="3628AB3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594F72A9" w14:textId="1725B7A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allegedly invented false project expenses including payment of audit fees for a false audit.</w:t>
            </w:r>
            <w:r w:rsidRPr="00C66EF2">
              <w:rPr>
                <w:rFonts w:ascii="Myriad Pro" w:hAnsi="Myriad Pro" w:cs="Times New Roman"/>
                <w:sz w:val="24"/>
                <w:szCs w:val="24"/>
              </w:rPr>
              <w:br/>
            </w:r>
          </w:p>
        </w:tc>
        <w:tc>
          <w:tcPr>
            <w:tcW w:w="1710" w:type="dxa"/>
          </w:tcPr>
          <w:p w14:paraId="57EE901D" w14:textId="09CE62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$33,668</w:t>
            </w:r>
          </w:p>
        </w:tc>
        <w:tc>
          <w:tcPr>
            <w:tcW w:w="1260" w:type="dxa"/>
          </w:tcPr>
          <w:p w14:paraId="761B96C0" w14:textId="076DDB5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B734B5F" w14:textId="1C83BAA6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Vendor sanctioned</w:t>
            </w:r>
          </w:p>
        </w:tc>
      </w:tr>
      <w:tr w:rsidR="00C66EF2" w:rsidRPr="00346D4B" w14:paraId="5B52ABB1" w14:textId="77777777" w:rsidTr="00C66EF2">
        <w:tc>
          <w:tcPr>
            <w:tcW w:w="591" w:type="dxa"/>
          </w:tcPr>
          <w:p w14:paraId="24116569" w14:textId="3CFD69C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33</w:t>
            </w:r>
          </w:p>
        </w:tc>
        <w:tc>
          <w:tcPr>
            <w:tcW w:w="1427" w:type="dxa"/>
          </w:tcPr>
          <w:p w14:paraId="60FFA973" w14:textId="78D8B2A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Cameroon</w:t>
            </w:r>
          </w:p>
        </w:tc>
        <w:tc>
          <w:tcPr>
            <w:tcW w:w="1170" w:type="dxa"/>
          </w:tcPr>
          <w:p w14:paraId="4B149E35" w14:textId="2C4A73A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10633A3" w14:textId="002E98B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falsified documents that were submitted during a procurement process</w:t>
            </w:r>
          </w:p>
        </w:tc>
        <w:tc>
          <w:tcPr>
            <w:tcW w:w="1710" w:type="dxa"/>
          </w:tcPr>
          <w:p w14:paraId="15F7F2FF" w14:textId="23BCDE0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431E100" w14:textId="1F9EC61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689197F6" w14:textId="2921B9B2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7019AAE4" w14:textId="77777777" w:rsidTr="00C66EF2">
        <w:tc>
          <w:tcPr>
            <w:tcW w:w="591" w:type="dxa"/>
          </w:tcPr>
          <w:p w14:paraId="654985A4" w14:textId="48DD7B9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34</w:t>
            </w:r>
          </w:p>
        </w:tc>
        <w:tc>
          <w:tcPr>
            <w:tcW w:w="1427" w:type="dxa"/>
          </w:tcPr>
          <w:p w14:paraId="729C46E0" w14:textId="4F27D4A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Afghanistan</w:t>
            </w:r>
          </w:p>
        </w:tc>
        <w:tc>
          <w:tcPr>
            <w:tcW w:w="1170" w:type="dxa"/>
          </w:tcPr>
          <w:p w14:paraId="705802A6" w14:textId="4616DBB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7B6A7D22" w14:textId="7EEDB90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submitted an audited financial statement not issued by the audit company quoted in the report and had other mismatched documents submitted as proof of contract</w:t>
            </w:r>
          </w:p>
        </w:tc>
        <w:tc>
          <w:tcPr>
            <w:tcW w:w="1710" w:type="dxa"/>
          </w:tcPr>
          <w:p w14:paraId="3F4F71AB" w14:textId="231D863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5C891BF" w14:textId="3EB3CF11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31B9127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239C2DB5" w14:textId="77777777" w:rsidR="00C66EF2" w:rsidRPr="00D6403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5A8C4A6A" w14:textId="3992367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D6403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77A5FE27" w14:textId="77777777" w:rsidTr="00C66EF2">
        <w:tc>
          <w:tcPr>
            <w:tcW w:w="591" w:type="dxa"/>
          </w:tcPr>
          <w:p w14:paraId="6EBDA08A" w14:textId="68748AA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27" w:type="dxa"/>
          </w:tcPr>
          <w:p w14:paraId="26A1FA58" w14:textId="32C6D70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UNDP Programme of Assistance to the Palestinian People</w:t>
            </w:r>
          </w:p>
        </w:tc>
        <w:tc>
          <w:tcPr>
            <w:tcW w:w="1170" w:type="dxa"/>
          </w:tcPr>
          <w:p w14:paraId="2F0DC82E" w14:textId="11344CC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RBAS</w:t>
            </w:r>
          </w:p>
        </w:tc>
        <w:tc>
          <w:tcPr>
            <w:tcW w:w="3870" w:type="dxa"/>
          </w:tcPr>
          <w:p w14:paraId="3EC547C1" w14:textId="1E719C2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Staff member allegedly provided false information regarding his salary in court </w:t>
            </w:r>
            <w:proofErr w:type="gramStart"/>
            <w:r w:rsidRPr="00852085">
              <w:rPr>
                <w:rFonts w:ascii="Myriad Pro" w:hAnsi="Myriad Pro" w:cs="Times New Roman"/>
                <w:sz w:val="24"/>
                <w:szCs w:val="24"/>
              </w:rPr>
              <w:t>in order to</w:t>
            </w:r>
            <w:proofErr w:type="gramEnd"/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pay less towards his ex-spouse.</w:t>
            </w:r>
          </w:p>
        </w:tc>
        <w:tc>
          <w:tcPr>
            <w:tcW w:w="1710" w:type="dxa"/>
          </w:tcPr>
          <w:p w14:paraId="315E960C" w14:textId="07811AD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14AF2985" w14:textId="7EEEFE7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1ED8A105" w14:textId="31A632E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Separation from service with compensation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in lieu of notice and without compensation</w:t>
            </w:r>
          </w:p>
        </w:tc>
      </w:tr>
      <w:tr w:rsidR="00C66EF2" w:rsidRPr="00346D4B" w14:paraId="6AC05130" w14:textId="77777777" w:rsidTr="00C66EF2">
        <w:tc>
          <w:tcPr>
            <w:tcW w:w="591" w:type="dxa"/>
          </w:tcPr>
          <w:p w14:paraId="0CC02E2B" w14:textId="7EDA458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</w:tcPr>
          <w:p w14:paraId="589ACF2E" w14:textId="0706C6A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460B0841" w14:textId="29FF694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304878B6" w14:textId="14545BB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The bidder allegedly engaged in procurement fraud by providing a false contract to be technically qualified during evaluation</w:t>
            </w:r>
            <w:r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74BA273" w14:textId="5288D8A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5BA408CA" w14:textId="66EC923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CB1A152" w14:textId="77777777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658684C1" w14:textId="77777777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3EF2269E" w14:textId="749FC24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144929FA" w14:textId="77777777" w:rsidTr="00C66EF2">
        <w:tc>
          <w:tcPr>
            <w:tcW w:w="591" w:type="dxa"/>
          </w:tcPr>
          <w:p w14:paraId="7A188423" w14:textId="449CE49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37</w:t>
            </w:r>
          </w:p>
        </w:tc>
        <w:tc>
          <w:tcPr>
            <w:tcW w:w="1427" w:type="dxa"/>
          </w:tcPr>
          <w:p w14:paraId="06642560" w14:textId="6A0B2C1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Malaysia</w:t>
            </w:r>
          </w:p>
        </w:tc>
        <w:tc>
          <w:tcPr>
            <w:tcW w:w="1170" w:type="dxa"/>
          </w:tcPr>
          <w:p w14:paraId="4AFA846E" w14:textId="4AF2703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07B73E6A" w14:textId="32F134E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Staff member allegedly committed misrepresentation, forgery, and false certification with her personal bank to try to obtain a loan</w:t>
            </w:r>
            <w:r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BE222CE" w14:textId="011FB83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4D5DF873" w14:textId="6F14A72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63FCB0C3" w14:textId="77777777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 xml:space="preserve">Subject separated prior to the completion of the investigation. </w:t>
            </w:r>
          </w:p>
          <w:p w14:paraId="701609F2" w14:textId="77777777" w:rsidR="00C66EF2" w:rsidRPr="00640A16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91135C9" w14:textId="18887257" w:rsidR="00C66EF2" w:rsidRPr="00852085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640A16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72 (a) of the UNDP Legal Framework.</w:t>
            </w:r>
          </w:p>
        </w:tc>
      </w:tr>
      <w:tr w:rsidR="00C66EF2" w:rsidRPr="00346D4B" w14:paraId="18FA12BC" w14:textId="77777777" w:rsidTr="00C66EF2">
        <w:tc>
          <w:tcPr>
            <w:tcW w:w="591" w:type="dxa"/>
          </w:tcPr>
          <w:p w14:paraId="0AE52891" w14:textId="162C2FC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</w:tcPr>
          <w:p w14:paraId="531BBF2C" w14:textId="1E836D9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India</w:t>
            </w:r>
          </w:p>
        </w:tc>
        <w:tc>
          <w:tcPr>
            <w:tcW w:w="1170" w:type="dxa"/>
          </w:tcPr>
          <w:p w14:paraId="6A81E215" w14:textId="510BB4D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13CB3D70" w14:textId="0F86B35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1325A2">
              <w:rPr>
                <w:rFonts w:ascii="Myriad Pro" w:hAnsi="Myriad Pro" w:cs="Times New Roman"/>
                <w:sz w:val="24"/>
                <w:szCs w:val="24"/>
              </w:rPr>
              <w:t xml:space="preserve">Personnel Service Agreement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holder allegedly presented fake fraudulent bills and tickets for official travel</w:t>
            </w:r>
          </w:p>
        </w:tc>
        <w:tc>
          <w:tcPr>
            <w:tcW w:w="1710" w:type="dxa"/>
          </w:tcPr>
          <w:p w14:paraId="7700A430" w14:textId="0BD04B2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OAI was u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nable to quantify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any loss</w:t>
            </w:r>
          </w:p>
        </w:tc>
        <w:tc>
          <w:tcPr>
            <w:tcW w:w="1260" w:type="dxa"/>
          </w:tcPr>
          <w:p w14:paraId="6EA7AF9C" w14:textId="3EC1357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3208DC59" w14:textId="5F1C9B4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 xml:space="preserve">Subject’s contract was terminated and a Note to File was placed in the subject’s Personal File  </w:t>
            </w:r>
          </w:p>
        </w:tc>
      </w:tr>
      <w:tr w:rsidR="00C66EF2" w:rsidRPr="00346D4B" w14:paraId="565601E2" w14:textId="77777777" w:rsidTr="00C66EF2">
        <w:tc>
          <w:tcPr>
            <w:tcW w:w="591" w:type="dxa"/>
          </w:tcPr>
          <w:p w14:paraId="230BB21F" w14:textId="244F6AE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39</w:t>
            </w:r>
          </w:p>
        </w:tc>
        <w:tc>
          <w:tcPr>
            <w:tcW w:w="1427" w:type="dxa"/>
          </w:tcPr>
          <w:p w14:paraId="13F459DE" w14:textId="72E11EC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20284DF4" w14:textId="476339C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45434BE1" w14:textId="66A96A0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Vendor allegedly submitted a forged document during the bidding process</w:t>
            </w:r>
          </w:p>
        </w:tc>
        <w:tc>
          <w:tcPr>
            <w:tcW w:w="1710" w:type="dxa"/>
          </w:tcPr>
          <w:p w14:paraId="41C2C018" w14:textId="60FAD2E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loss to the organization</w:t>
            </w:r>
          </w:p>
        </w:tc>
        <w:tc>
          <w:tcPr>
            <w:tcW w:w="1260" w:type="dxa"/>
          </w:tcPr>
          <w:p w14:paraId="67502BE3" w14:textId="12CC04A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09B09522" w14:textId="1307349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3DD97D7D" w14:textId="77777777" w:rsidTr="00C66EF2">
        <w:tc>
          <w:tcPr>
            <w:tcW w:w="591" w:type="dxa"/>
          </w:tcPr>
          <w:p w14:paraId="5C1AF2F4" w14:textId="704424E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</w:tcPr>
          <w:p w14:paraId="0FCA8D82" w14:textId="68F3E9E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68A373D7" w14:textId="63703E1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619FE11C" w14:textId="61667FE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Vendor allegedly provided a forged architect registration form during a procurement process for consultancy services </w:t>
            </w:r>
          </w:p>
        </w:tc>
        <w:tc>
          <w:tcPr>
            <w:tcW w:w="1710" w:type="dxa"/>
          </w:tcPr>
          <w:p w14:paraId="4D8BDF7D" w14:textId="2C6EE7D1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loss to the organization</w:t>
            </w:r>
          </w:p>
        </w:tc>
        <w:tc>
          <w:tcPr>
            <w:tcW w:w="1260" w:type="dxa"/>
          </w:tcPr>
          <w:p w14:paraId="0A09A2F8" w14:textId="429CEA6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2EBDAE6E" w14:textId="18837FC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930084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36D5C9E4" w14:textId="77777777" w:rsidTr="00C66EF2">
        <w:tc>
          <w:tcPr>
            <w:tcW w:w="591" w:type="dxa"/>
          </w:tcPr>
          <w:p w14:paraId="7298466D" w14:textId="3E7B1F6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41</w:t>
            </w:r>
          </w:p>
        </w:tc>
        <w:tc>
          <w:tcPr>
            <w:tcW w:w="1427" w:type="dxa"/>
          </w:tcPr>
          <w:p w14:paraId="2C21F4A8" w14:textId="596651D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Ecuador</w:t>
            </w:r>
          </w:p>
        </w:tc>
        <w:tc>
          <w:tcPr>
            <w:tcW w:w="1170" w:type="dxa"/>
          </w:tcPr>
          <w:p w14:paraId="2DB39E82" w14:textId="39BF710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5ED4B405" w14:textId="04BD15B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900F5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altered and inflated his salary on a UN document and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>presented it to a car dealership to make a purchase by loan agreement </w:t>
            </w:r>
          </w:p>
        </w:tc>
        <w:tc>
          <w:tcPr>
            <w:tcW w:w="1710" w:type="dxa"/>
          </w:tcPr>
          <w:p w14:paraId="210B1902" w14:textId="1720BBC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>No loss to the organization</w:t>
            </w:r>
          </w:p>
        </w:tc>
        <w:tc>
          <w:tcPr>
            <w:tcW w:w="1260" w:type="dxa"/>
          </w:tcPr>
          <w:p w14:paraId="41CB1880" w14:textId="2D8F4E2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777B7E0" w14:textId="60C48A1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Deferment of </w:t>
            </w:r>
            <w:r>
              <w:rPr>
                <w:rFonts w:ascii="Myriad Pro" w:hAnsi="Myriad Pro" w:cs="Times New Roman"/>
                <w:sz w:val="24"/>
                <w:szCs w:val="24"/>
              </w:rPr>
              <w:t>contract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increment</w:t>
            </w:r>
          </w:p>
        </w:tc>
      </w:tr>
      <w:tr w:rsidR="00C66EF2" w:rsidRPr="00346D4B" w14:paraId="4894D58F" w14:textId="77777777" w:rsidTr="00C66EF2">
        <w:trPr>
          <w:trHeight w:val="60"/>
        </w:trPr>
        <w:tc>
          <w:tcPr>
            <w:tcW w:w="591" w:type="dxa"/>
          </w:tcPr>
          <w:p w14:paraId="08547596" w14:textId="614E182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42</w:t>
            </w:r>
          </w:p>
        </w:tc>
        <w:tc>
          <w:tcPr>
            <w:tcW w:w="1427" w:type="dxa"/>
          </w:tcPr>
          <w:p w14:paraId="49923679" w14:textId="3E7D461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Lebanon</w:t>
            </w:r>
          </w:p>
        </w:tc>
        <w:tc>
          <w:tcPr>
            <w:tcW w:w="1170" w:type="dxa"/>
          </w:tcPr>
          <w:p w14:paraId="094097B4" w14:textId="3950090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RBAS</w:t>
            </w:r>
          </w:p>
        </w:tc>
        <w:tc>
          <w:tcPr>
            <w:tcW w:w="3870" w:type="dxa"/>
          </w:tcPr>
          <w:p w14:paraId="0E087C68" w14:textId="2715A59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Vendor allegedly submitted a bid offer with a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 resume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of an individual who denied submitting it and claimed his signature was forged.</w:t>
            </w:r>
          </w:p>
        </w:tc>
        <w:tc>
          <w:tcPr>
            <w:tcW w:w="1710" w:type="dxa"/>
          </w:tcPr>
          <w:p w14:paraId="7699551B" w14:textId="41E6005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362D6E7" w14:textId="7039F5F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31DB63EA" w14:textId="46B463A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Vendor sanctioned</w:t>
            </w:r>
          </w:p>
        </w:tc>
      </w:tr>
      <w:tr w:rsidR="00C66EF2" w:rsidRPr="00346D4B" w14:paraId="757D3EE9" w14:textId="77777777" w:rsidTr="00C66EF2">
        <w:trPr>
          <w:trHeight w:val="60"/>
        </w:trPr>
        <w:tc>
          <w:tcPr>
            <w:tcW w:w="591" w:type="dxa"/>
          </w:tcPr>
          <w:p w14:paraId="3C95EAC2" w14:textId="33BE962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43</w:t>
            </w:r>
          </w:p>
        </w:tc>
        <w:tc>
          <w:tcPr>
            <w:tcW w:w="1427" w:type="dxa"/>
          </w:tcPr>
          <w:p w14:paraId="2340A23E" w14:textId="69EADC0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Lebanon</w:t>
            </w:r>
          </w:p>
        </w:tc>
        <w:tc>
          <w:tcPr>
            <w:tcW w:w="1170" w:type="dxa"/>
          </w:tcPr>
          <w:p w14:paraId="019CFB72" w14:textId="2D7A2B9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RBAS</w:t>
            </w:r>
          </w:p>
        </w:tc>
        <w:tc>
          <w:tcPr>
            <w:tcW w:w="3870" w:type="dxa"/>
          </w:tcPr>
          <w:p w14:paraId="7E66EC7F" w14:textId="6EC77989" w:rsidR="00C66EF2" w:rsidRPr="00852085" w:rsidRDefault="00C66EF2" w:rsidP="00DB7273">
            <w:pPr>
              <w:tabs>
                <w:tab w:val="left" w:pos="858"/>
              </w:tabs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Vendor allegedly provided false certificates </w:t>
            </w:r>
          </w:p>
        </w:tc>
        <w:tc>
          <w:tcPr>
            <w:tcW w:w="1710" w:type="dxa"/>
          </w:tcPr>
          <w:p w14:paraId="4D8BCB28" w14:textId="22A8FBF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6FDAF0D" w14:textId="2C43710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4D314051" w14:textId="29C801B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7DE6C31F" w14:textId="77777777" w:rsidTr="00C66EF2">
        <w:trPr>
          <w:trHeight w:val="60"/>
        </w:trPr>
        <w:tc>
          <w:tcPr>
            <w:tcW w:w="591" w:type="dxa"/>
          </w:tcPr>
          <w:p w14:paraId="7C8ED6DF" w14:textId="6C335D2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44</w:t>
            </w:r>
          </w:p>
        </w:tc>
        <w:tc>
          <w:tcPr>
            <w:tcW w:w="1427" w:type="dxa"/>
          </w:tcPr>
          <w:p w14:paraId="40EA90D6" w14:textId="7D9BE8C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Mozambique</w:t>
            </w:r>
          </w:p>
        </w:tc>
        <w:tc>
          <w:tcPr>
            <w:tcW w:w="1170" w:type="dxa"/>
          </w:tcPr>
          <w:p w14:paraId="01C34567" w14:textId="4795043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  <w:highlight w:val="yellow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3B4A23DC" w14:textId="73C7046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FC33AD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shared with colleague via WhatsApp an offensive pornographic video using his official mobile number</w:t>
            </w:r>
          </w:p>
        </w:tc>
        <w:tc>
          <w:tcPr>
            <w:tcW w:w="1710" w:type="dxa"/>
          </w:tcPr>
          <w:p w14:paraId="264E858B" w14:textId="3CD71C1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D65EF14" w14:textId="692CFBB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3A9193FA" w14:textId="1D9F3BA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100391DA" w14:textId="77777777" w:rsidTr="00C66EF2">
        <w:trPr>
          <w:trHeight w:val="60"/>
        </w:trPr>
        <w:tc>
          <w:tcPr>
            <w:tcW w:w="591" w:type="dxa"/>
          </w:tcPr>
          <w:p w14:paraId="020A69B0" w14:textId="7F8D906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45</w:t>
            </w:r>
          </w:p>
        </w:tc>
        <w:tc>
          <w:tcPr>
            <w:tcW w:w="1427" w:type="dxa"/>
          </w:tcPr>
          <w:p w14:paraId="0BB7A889" w14:textId="03914BB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</w:tcPr>
          <w:p w14:paraId="1FC93503" w14:textId="4660EB7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  <w:highlight w:val="yellow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05037222" w14:textId="34D9263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 w:rsidRPr="00852085">
              <w:rPr>
                <w:rFonts w:ascii="Myriad Pro" w:hAnsi="Myriad Pro" w:cs="Times New Roman"/>
                <w:sz w:val="24"/>
                <w:szCs w:val="24"/>
              </w:rPr>
              <w:t>Implementing</w:t>
            </w:r>
            <w:proofErr w:type="gramEnd"/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partner allegedly excluded a UNDP representative from the procurement process for vehicle rental and approved their own quotation which had been made before </w:t>
            </w:r>
            <w:r>
              <w:rPr>
                <w:rFonts w:ascii="Myriad Pro" w:hAnsi="Myriad Pro" w:cs="Times New Roman"/>
                <w:sz w:val="24"/>
                <w:szCs w:val="24"/>
              </w:rPr>
              <w:t>prior to the official process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. Further, allegedly charged the project the expenses of a guesthouse rental without disclosing a family interest</w:t>
            </w:r>
            <w:r w:rsidRPr="00852085" w:rsidDel="0002417F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03E451C" w14:textId="727281E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$80,556.03</w:t>
            </w:r>
          </w:p>
        </w:tc>
        <w:tc>
          <w:tcPr>
            <w:tcW w:w="1260" w:type="dxa"/>
          </w:tcPr>
          <w:p w14:paraId="1FEE3D4F" w14:textId="7AD7E24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1B2B62D" w14:textId="7484C60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671A7106" w14:textId="77777777" w:rsidTr="00C66EF2">
        <w:trPr>
          <w:trHeight w:val="60"/>
        </w:trPr>
        <w:tc>
          <w:tcPr>
            <w:tcW w:w="591" w:type="dxa"/>
          </w:tcPr>
          <w:p w14:paraId="2EE320DF" w14:textId="6B967C6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46</w:t>
            </w:r>
          </w:p>
        </w:tc>
        <w:tc>
          <w:tcPr>
            <w:tcW w:w="1427" w:type="dxa"/>
          </w:tcPr>
          <w:p w14:paraId="34E295A1" w14:textId="4364B56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Pakistan</w:t>
            </w:r>
          </w:p>
        </w:tc>
        <w:tc>
          <w:tcPr>
            <w:tcW w:w="1170" w:type="dxa"/>
            <w:shd w:val="clear" w:color="auto" w:fill="FFFFFF" w:themeFill="background1"/>
          </w:tcPr>
          <w:p w14:paraId="73930A8A" w14:textId="2AF87E1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6B085427" w14:textId="1C5045B6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FC33AD">
              <w:rPr>
                <w:rFonts w:ascii="Myriad Pro" w:hAnsi="Myriad Pro" w:cs="Times New Roman"/>
                <w:sz w:val="24"/>
                <w:szCs w:val="24"/>
              </w:rPr>
              <w:t>Personnel Service Agreement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holder allegedly </w:t>
            </w:r>
            <w:r>
              <w:rPr>
                <w:rFonts w:ascii="Myriad Pro" w:hAnsi="Myriad Pro" w:cs="Times New Roman"/>
                <w:sz w:val="24"/>
                <w:szCs w:val="24"/>
              </w:rPr>
              <w:t>created a toxic work environment by harassing, publicly humiliating and threatening coworkers.</w:t>
            </w:r>
          </w:p>
        </w:tc>
        <w:tc>
          <w:tcPr>
            <w:tcW w:w="1710" w:type="dxa"/>
          </w:tcPr>
          <w:p w14:paraId="39915E78" w14:textId="6942D83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Unable to quantify loss</w:t>
            </w:r>
          </w:p>
        </w:tc>
        <w:tc>
          <w:tcPr>
            <w:tcW w:w="1260" w:type="dxa"/>
          </w:tcPr>
          <w:p w14:paraId="18E1F6A4" w14:textId="088935D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FBFAB46" w14:textId="670E03B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2AA08B2E" w14:textId="77777777" w:rsidTr="00C66EF2">
        <w:trPr>
          <w:trHeight w:val="60"/>
        </w:trPr>
        <w:tc>
          <w:tcPr>
            <w:tcW w:w="591" w:type="dxa"/>
          </w:tcPr>
          <w:p w14:paraId="3DFD5562" w14:textId="621F28A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</w:tcPr>
          <w:p w14:paraId="0F36EF7F" w14:textId="77777777" w:rsidR="00C66EF2" w:rsidRPr="00852085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color w:val="000000"/>
                <w:sz w:val="24"/>
                <w:szCs w:val="24"/>
              </w:rPr>
              <w:t>Thailand</w:t>
            </w:r>
          </w:p>
          <w:p w14:paraId="22F7907E" w14:textId="7777777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6EEC85" w14:textId="498E8B6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50746D60" w14:textId="4C560D7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Non-staff member allegedly engaged in procurement fraud by demanding </w:t>
            </w:r>
            <w:r>
              <w:rPr>
                <w:rFonts w:ascii="Myriad Pro" w:hAnsi="Myriad Pro" w:cs="Times New Roman"/>
                <w:sz w:val="24"/>
                <w:szCs w:val="24"/>
              </w:rPr>
              <w:t xml:space="preserve">a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kickback from a vendor</w:t>
            </w:r>
            <w:r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D94EB85" w14:textId="485BA5D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51C1984" w14:textId="7EF6341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520BD2BD" w14:textId="66008C81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26F4D114" w14:textId="77777777" w:rsidTr="00C66EF2">
        <w:trPr>
          <w:trHeight w:val="60"/>
        </w:trPr>
        <w:tc>
          <w:tcPr>
            <w:tcW w:w="591" w:type="dxa"/>
          </w:tcPr>
          <w:p w14:paraId="6857A337" w14:textId="02A3868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27" w:type="dxa"/>
          </w:tcPr>
          <w:p w14:paraId="74D1CA62" w14:textId="4497FD6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Iraq</w:t>
            </w:r>
          </w:p>
        </w:tc>
        <w:tc>
          <w:tcPr>
            <w:tcW w:w="1170" w:type="dxa"/>
          </w:tcPr>
          <w:p w14:paraId="2F4DF5C8" w14:textId="09D6CA4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5CDACDF3" w14:textId="24DA603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endor allegedly colluded with vendors and solicited bribes </w:t>
            </w:r>
            <w:r>
              <w:rPr>
                <w:rFonts w:ascii="Myriad Pro" w:hAnsi="Myriad Pro" w:cs="Times New Roman"/>
                <w:sz w:val="24"/>
                <w:szCs w:val="24"/>
              </w:rPr>
              <w:t>during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the execution of projects</w:t>
            </w:r>
          </w:p>
        </w:tc>
        <w:tc>
          <w:tcPr>
            <w:tcW w:w="1710" w:type="dxa"/>
          </w:tcPr>
          <w:p w14:paraId="39FE6DC6" w14:textId="7777777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  <w:p w14:paraId="511BCA61" w14:textId="7777777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2FC2AE" w14:textId="6A3F8AD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UNV Advisory Panel on Disciplinary Matters</w:t>
            </w:r>
          </w:p>
        </w:tc>
        <w:tc>
          <w:tcPr>
            <w:tcW w:w="2880" w:type="dxa"/>
          </w:tcPr>
          <w:p w14:paraId="6D4C6613" w14:textId="2130324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Summary dismissal had the UNV remained in service</w:t>
            </w:r>
          </w:p>
        </w:tc>
      </w:tr>
      <w:tr w:rsidR="00C66EF2" w:rsidRPr="00346D4B" w14:paraId="6694B9F7" w14:textId="77777777" w:rsidTr="00C66EF2">
        <w:trPr>
          <w:trHeight w:val="60"/>
        </w:trPr>
        <w:tc>
          <w:tcPr>
            <w:tcW w:w="591" w:type="dxa"/>
          </w:tcPr>
          <w:p w14:paraId="26EBAE96" w14:textId="365EC2A1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49</w:t>
            </w:r>
          </w:p>
        </w:tc>
        <w:tc>
          <w:tcPr>
            <w:tcW w:w="1427" w:type="dxa"/>
          </w:tcPr>
          <w:p w14:paraId="65668A30" w14:textId="10A4F31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Afghanistan</w:t>
            </w:r>
          </w:p>
        </w:tc>
        <w:tc>
          <w:tcPr>
            <w:tcW w:w="1170" w:type="dxa"/>
          </w:tcPr>
          <w:p w14:paraId="29D04ABA" w14:textId="7A12CBA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36CF7BA4" w14:textId="310B102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V</w:t>
            </w:r>
            <w:r w:rsidRPr="00346D4B">
              <w:rPr>
                <w:rFonts w:ascii="Myriad Pro" w:hAnsi="Myriad Pro"/>
                <w:sz w:val="24"/>
                <w:szCs w:val="24"/>
              </w:rPr>
              <w:t>endors allegedly colluded with another vendor to falsify documents</w:t>
            </w:r>
            <w:r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C713A6" w14:textId="634EAD70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049B5AE" w14:textId="2BFE82C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7BB1ACF5" w14:textId="77777777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6A4536BA" w14:textId="77777777" w:rsid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6CB76AE" w14:textId="7C5163F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285F2500" w14:textId="77777777" w:rsidTr="00C66EF2">
        <w:trPr>
          <w:trHeight w:val="60"/>
        </w:trPr>
        <w:tc>
          <w:tcPr>
            <w:tcW w:w="591" w:type="dxa"/>
          </w:tcPr>
          <w:p w14:paraId="59EC1B22" w14:textId="567E609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50</w:t>
            </w:r>
          </w:p>
        </w:tc>
        <w:tc>
          <w:tcPr>
            <w:tcW w:w="1427" w:type="dxa"/>
          </w:tcPr>
          <w:p w14:paraId="01F56858" w14:textId="705CA6F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3EB0B27D" w14:textId="056F33E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1BBC39EF" w14:textId="7DC6071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allegedly engaged in procurement fraud by misrepresenting the expertise of his company and not performing the task despite being paid for it.</w:t>
            </w:r>
          </w:p>
        </w:tc>
        <w:tc>
          <w:tcPr>
            <w:tcW w:w="1710" w:type="dxa"/>
          </w:tcPr>
          <w:p w14:paraId="1F074C1C" w14:textId="3E0B250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$1793.50</w:t>
            </w:r>
          </w:p>
        </w:tc>
        <w:tc>
          <w:tcPr>
            <w:tcW w:w="1260" w:type="dxa"/>
          </w:tcPr>
          <w:p w14:paraId="75FF902E" w14:textId="612D78E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684B35E3" w14:textId="3D3D341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7485D8C5" w14:textId="77777777" w:rsidTr="00C66EF2">
        <w:trPr>
          <w:trHeight w:val="60"/>
        </w:trPr>
        <w:tc>
          <w:tcPr>
            <w:tcW w:w="591" w:type="dxa"/>
          </w:tcPr>
          <w:p w14:paraId="4AE1D1A0" w14:textId="3F04A13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51</w:t>
            </w:r>
          </w:p>
        </w:tc>
        <w:tc>
          <w:tcPr>
            <w:tcW w:w="1427" w:type="dxa"/>
          </w:tcPr>
          <w:p w14:paraId="357B4237" w14:textId="7FAD8A1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54A7FD83" w14:textId="1E684C7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BB57A02" w14:textId="5F614FBC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</w:t>
            </w:r>
            <w:proofErr w:type="gramEnd"/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was allegedly improperly selected, colluded with staff to produce the terms for the project and did not hire experts as per the project requirements. </w:t>
            </w:r>
          </w:p>
        </w:tc>
        <w:tc>
          <w:tcPr>
            <w:tcW w:w="1710" w:type="dxa"/>
          </w:tcPr>
          <w:p w14:paraId="41AC7DF4" w14:textId="7777777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$</w:t>
            </w:r>
            <w:bookmarkStart w:id="0" w:name="_Hlk156209806"/>
            <w:r w:rsidRPr="00852085">
              <w:rPr>
                <w:rFonts w:ascii="Myriad Pro" w:hAnsi="Myriad Pro" w:cs="Times New Roman"/>
                <w:sz w:val="24"/>
                <w:szCs w:val="24"/>
              </w:rPr>
              <w:t>36,181.80</w:t>
            </w:r>
            <w:bookmarkEnd w:id="0"/>
          </w:p>
          <w:p w14:paraId="0C167C64" w14:textId="7777777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AEBDC0" w14:textId="115E560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2BB25C26" w14:textId="51BE1B37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Vendor sanctioned</w:t>
            </w:r>
          </w:p>
        </w:tc>
      </w:tr>
      <w:tr w:rsidR="00C66EF2" w:rsidRPr="00346D4B" w14:paraId="62488EFE" w14:textId="77777777" w:rsidTr="00C66EF2">
        <w:trPr>
          <w:trHeight w:val="60"/>
        </w:trPr>
        <w:tc>
          <w:tcPr>
            <w:tcW w:w="591" w:type="dxa"/>
          </w:tcPr>
          <w:p w14:paraId="11C0B752" w14:textId="07490B8E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</w:tcPr>
          <w:p w14:paraId="40F71CBF" w14:textId="7B6691F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Afghanistan</w:t>
            </w:r>
          </w:p>
        </w:tc>
        <w:tc>
          <w:tcPr>
            <w:tcW w:w="1170" w:type="dxa"/>
          </w:tcPr>
          <w:p w14:paraId="63169E68" w14:textId="0F3597A4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75C7DF82" w14:textId="63E5754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misrepresented completed projects to meet new tendering requirements, presented incorrect referee information, and subsequently submitted fraudulent documents</w:t>
            </w:r>
          </w:p>
        </w:tc>
        <w:tc>
          <w:tcPr>
            <w:tcW w:w="1710" w:type="dxa"/>
          </w:tcPr>
          <w:p w14:paraId="0FD6755E" w14:textId="1F71897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No financial loss to the organization </w:t>
            </w:r>
          </w:p>
        </w:tc>
        <w:tc>
          <w:tcPr>
            <w:tcW w:w="1260" w:type="dxa"/>
          </w:tcPr>
          <w:p w14:paraId="3161436F" w14:textId="310F8D0A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7DE21168" w14:textId="77777777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64C2C395" w14:textId="77777777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7B64BA35" w14:textId="1ED60E4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08045026" w14:textId="77777777" w:rsidTr="00C66EF2">
        <w:trPr>
          <w:trHeight w:val="60"/>
        </w:trPr>
        <w:tc>
          <w:tcPr>
            <w:tcW w:w="591" w:type="dxa"/>
          </w:tcPr>
          <w:p w14:paraId="1756F621" w14:textId="5ED3EA72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53</w:t>
            </w:r>
          </w:p>
        </w:tc>
        <w:tc>
          <w:tcPr>
            <w:tcW w:w="1427" w:type="dxa"/>
          </w:tcPr>
          <w:p w14:paraId="1AD4B778" w14:textId="168DF5D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Afghanistan</w:t>
            </w:r>
          </w:p>
        </w:tc>
        <w:tc>
          <w:tcPr>
            <w:tcW w:w="1170" w:type="dxa"/>
          </w:tcPr>
          <w:p w14:paraId="6D8F49D6" w14:textId="2A71238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RBAP </w:t>
            </w:r>
          </w:p>
        </w:tc>
        <w:tc>
          <w:tcPr>
            <w:tcW w:w="3870" w:type="dxa"/>
          </w:tcPr>
          <w:p w14:paraId="2D108F61" w14:textId="7BB9923D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>endor allegedly submitted a plagiarized technical proposal and falsified five recommendation letters</w:t>
            </w:r>
            <w:r>
              <w:rPr>
                <w:rFonts w:ascii="Myriad Pro" w:hAnsi="Myriad Pro" w:cs="Times New Roman"/>
                <w:sz w:val="24"/>
                <w:szCs w:val="24"/>
              </w:rPr>
              <w:t>,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and is not registered on UNGM</w:t>
            </w:r>
          </w:p>
        </w:tc>
        <w:tc>
          <w:tcPr>
            <w:tcW w:w="1710" w:type="dxa"/>
          </w:tcPr>
          <w:p w14:paraId="6F5940CC" w14:textId="17DF7E7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4E17B3AA" w14:textId="065CC25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00C748A6" w14:textId="0888903F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Vendor under interim suspension</w:t>
            </w:r>
            <w:r>
              <w:rPr>
                <w:rFonts w:ascii="Myriad Pro" w:hAnsi="Myriad Pro" w:cs="Times New Roman"/>
                <w:sz w:val="24"/>
                <w:szCs w:val="24"/>
              </w:rPr>
              <w:t>.</w:t>
            </w:r>
          </w:p>
          <w:p w14:paraId="783AB602" w14:textId="77777777" w:rsidR="00C66EF2" w:rsidRPr="00357F8F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7E546DC6" w14:textId="7F656349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357F8F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346D4B" w14:paraId="33BDA9EA" w14:textId="77777777" w:rsidTr="00C66EF2">
        <w:trPr>
          <w:trHeight w:val="60"/>
        </w:trPr>
        <w:tc>
          <w:tcPr>
            <w:tcW w:w="591" w:type="dxa"/>
          </w:tcPr>
          <w:p w14:paraId="45ACA636" w14:textId="65C5CE9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54</w:t>
            </w:r>
          </w:p>
        </w:tc>
        <w:tc>
          <w:tcPr>
            <w:tcW w:w="1427" w:type="dxa"/>
          </w:tcPr>
          <w:p w14:paraId="6F747ACD" w14:textId="62C7EBD3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6297F325" w14:textId="09AA3585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A57C933" w14:textId="1CA1583F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V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endor allegedly falsely listed the name of a microfinance specialist as his consultant on their bid, and 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 xml:space="preserve">received payment for a work that was not </w:t>
            </w:r>
            <w:r>
              <w:rPr>
                <w:rFonts w:ascii="Myriad Pro" w:hAnsi="Myriad Pro" w:cs="Times New Roman"/>
                <w:sz w:val="24"/>
                <w:szCs w:val="24"/>
              </w:rPr>
              <w:t>conducted.</w:t>
            </w:r>
            <w:r w:rsidRPr="00852085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4CEA5E9" w14:textId="599AF71B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lastRenderedPageBreak/>
              <w:t xml:space="preserve">$2,915 </w:t>
            </w:r>
          </w:p>
        </w:tc>
        <w:tc>
          <w:tcPr>
            <w:tcW w:w="1260" w:type="dxa"/>
          </w:tcPr>
          <w:p w14:paraId="56BFA333" w14:textId="0C46E90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852085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0E4C747" w14:textId="57AD2418" w:rsidR="00C66EF2" w:rsidRPr="00852085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28467896" w14:textId="77777777" w:rsidTr="00C66EF2">
        <w:trPr>
          <w:trHeight w:val="60"/>
        </w:trPr>
        <w:tc>
          <w:tcPr>
            <w:tcW w:w="591" w:type="dxa"/>
          </w:tcPr>
          <w:p w14:paraId="050BFCB0" w14:textId="4B02065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55</w:t>
            </w:r>
          </w:p>
        </w:tc>
        <w:tc>
          <w:tcPr>
            <w:tcW w:w="1427" w:type="dxa"/>
          </w:tcPr>
          <w:p w14:paraId="302BE647" w14:textId="137C703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1F2DEE1D" w14:textId="61648B3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0148A7A" w14:textId="1F7245F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National Personnel Service Agreement holder allegedly regularly solicited the same few vendors who are individually registered but related to each other.</w:t>
            </w:r>
          </w:p>
        </w:tc>
        <w:tc>
          <w:tcPr>
            <w:tcW w:w="1710" w:type="dxa"/>
          </w:tcPr>
          <w:p w14:paraId="6F115025" w14:textId="78FFA3B0" w:rsidR="00C66EF2" w:rsidRPr="00C66EF2" w:rsidRDefault="00C66EF2" w:rsidP="0044405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$1793.50</w:t>
            </w:r>
          </w:p>
        </w:tc>
        <w:tc>
          <w:tcPr>
            <w:tcW w:w="1260" w:type="dxa"/>
          </w:tcPr>
          <w:p w14:paraId="063C95E1" w14:textId="54C22E7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5D4E84B8" w14:textId="1310455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Subject’s contract was terminated </w:t>
            </w:r>
          </w:p>
        </w:tc>
      </w:tr>
      <w:tr w:rsidR="00C66EF2" w:rsidRPr="00C66EF2" w14:paraId="6E96C950" w14:textId="77777777" w:rsidTr="00C66EF2">
        <w:trPr>
          <w:trHeight w:val="60"/>
        </w:trPr>
        <w:tc>
          <w:tcPr>
            <w:tcW w:w="591" w:type="dxa"/>
          </w:tcPr>
          <w:p w14:paraId="508EEDDA" w14:textId="51C7E31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</w:tcPr>
          <w:p w14:paraId="1295DC3B" w14:textId="3EA404B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Zimbabwe [Global Fund (GFATM)]</w:t>
            </w:r>
          </w:p>
        </w:tc>
        <w:tc>
          <w:tcPr>
            <w:tcW w:w="1170" w:type="dxa"/>
          </w:tcPr>
          <w:p w14:paraId="1A2E81B4" w14:textId="236D7F3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 (Other Multilateral Agency Business Unit)</w:t>
            </w:r>
          </w:p>
        </w:tc>
        <w:tc>
          <w:tcPr>
            <w:tcW w:w="3870" w:type="dxa"/>
          </w:tcPr>
          <w:p w14:paraId="053287B3" w14:textId="7EAD5F4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allegedly engaged in several anti-competitive and collusive practices with former UNDP Personnel</w:t>
            </w:r>
          </w:p>
        </w:tc>
        <w:tc>
          <w:tcPr>
            <w:tcW w:w="1710" w:type="dxa"/>
          </w:tcPr>
          <w:p w14:paraId="7E8C7F11" w14:textId="7619B64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Unable to quantify loss</w:t>
            </w:r>
          </w:p>
        </w:tc>
        <w:tc>
          <w:tcPr>
            <w:tcW w:w="1260" w:type="dxa"/>
          </w:tcPr>
          <w:p w14:paraId="6EF3B359" w14:textId="022FAC4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1EAD3115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7540AE6B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1634470F" w14:textId="4D703D2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C66EF2" w14:paraId="3090D836" w14:textId="77777777" w:rsidTr="00C66EF2">
        <w:trPr>
          <w:trHeight w:val="60"/>
        </w:trPr>
        <w:tc>
          <w:tcPr>
            <w:tcW w:w="591" w:type="dxa"/>
          </w:tcPr>
          <w:p w14:paraId="15D458AC" w14:textId="22665D3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</w:tcPr>
          <w:p w14:paraId="2202B275" w14:textId="2A9A300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Zimbabwe [Global Fund (GFATM)]</w:t>
            </w:r>
          </w:p>
        </w:tc>
        <w:tc>
          <w:tcPr>
            <w:tcW w:w="1170" w:type="dxa"/>
          </w:tcPr>
          <w:p w14:paraId="5C8502C0" w14:textId="6DFD5B0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5C76E31" w14:textId="36A305D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allegedly colluded with a former UNDP personnel and received material information prior to a tender being published; received guidance about suppliers and obtained information about competitors</w:t>
            </w:r>
          </w:p>
        </w:tc>
        <w:tc>
          <w:tcPr>
            <w:tcW w:w="1710" w:type="dxa"/>
          </w:tcPr>
          <w:p w14:paraId="7EDB43F6" w14:textId="54F7D6F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Unable to quantify loss</w:t>
            </w:r>
          </w:p>
        </w:tc>
        <w:tc>
          <w:tcPr>
            <w:tcW w:w="1260" w:type="dxa"/>
          </w:tcPr>
          <w:p w14:paraId="3CCB1F71" w14:textId="3E018B0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5F7A34F2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6E4E2006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5781FB41" w14:textId="462F668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C66EF2" w14:paraId="3842D589" w14:textId="77777777" w:rsidTr="00C66EF2">
        <w:trPr>
          <w:trHeight w:val="60"/>
        </w:trPr>
        <w:tc>
          <w:tcPr>
            <w:tcW w:w="591" w:type="dxa"/>
          </w:tcPr>
          <w:p w14:paraId="5F42A2D3" w14:textId="2C6F4E4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58</w:t>
            </w:r>
          </w:p>
        </w:tc>
        <w:tc>
          <w:tcPr>
            <w:tcW w:w="1427" w:type="dxa"/>
          </w:tcPr>
          <w:p w14:paraId="0A4D3E68" w14:textId="403D532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Guinea Bissau</w:t>
            </w:r>
          </w:p>
        </w:tc>
        <w:tc>
          <w:tcPr>
            <w:tcW w:w="1170" w:type="dxa"/>
          </w:tcPr>
          <w:p w14:paraId="505FD7B9" w14:textId="6AAA604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07E3BA0A" w14:textId="17F3B62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Staff member allegedly assisted a vendor in the bidding process and failed to disclose his relationship with the Vendor’s contact person to UNDP. Further shared sensitive and confidential emails not intended for public disclosure </w:t>
            </w:r>
          </w:p>
        </w:tc>
        <w:tc>
          <w:tcPr>
            <w:tcW w:w="1710" w:type="dxa"/>
          </w:tcPr>
          <w:p w14:paraId="4664BF57" w14:textId="6B97384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20D3ECE" w14:textId="4348801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712F2246" w14:textId="16B78CB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Separation from service with benefits in lieu of notice and without termination indemnity</w:t>
            </w:r>
          </w:p>
        </w:tc>
      </w:tr>
      <w:tr w:rsidR="00C66EF2" w:rsidRPr="00C66EF2" w14:paraId="09937FE1" w14:textId="77777777" w:rsidTr="00C66EF2">
        <w:trPr>
          <w:trHeight w:val="60"/>
        </w:trPr>
        <w:tc>
          <w:tcPr>
            <w:tcW w:w="591" w:type="dxa"/>
          </w:tcPr>
          <w:p w14:paraId="1752336E" w14:textId="2EF0EDE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59</w:t>
            </w:r>
          </w:p>
        </w:tc>
        <w:tc>
          <w:tcPr>
            <w:tcW w:w="1427" w:type="dxa"/>
          </w:tcPr>
          <w:p w14:paraId="4BCF0FE1" w14:textId="255D28A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The Gambia</w:t>
            </w:r>
          </w:p>
        </w:tc>
        <w:tc>
          <w:tcPr>
            <w:tcW w:w="1170" w:type="dxa"/>
          </w:tcPr>
          <w:p w14:paraId="61A10FD1" w14:textId="1903798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7AE8A009" w14:textId="3219A64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colluded with a UNDP vendor, concerning the procurement of a machine and received a kickback</w:t>
            </w:r>
          </w:p>
        </w:tc>
        <w:tc>
          <w:tcPr>
            <w:tcW w:w="1710" w:type="dxa"/>
          </w:tcPr>
          <w:p w14:paraId="495074AD" w14:textId="5B34C8B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2E98F0FB" w14:textId="0475723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3C61A8BF" w14:textId="12A99E8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65CC9102" w14:textId="77777777" w:rsidTr="00C66EF2">
        <w:trPr>
          <w:trHeight w:val="60"/>
        </w:trPr>
        <w:tc>
          <w:tcPr>
            <w:tcW w:w="591" w:type="dxa"/>
          </w:tcPr>
          <w:p w14:paraId="0028CADC" w14:textId="7104897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60</w:t>
            </w:r>
          </w:p>
        </w:tc>
        <w:tc>
          <w:tcPr>
            <w:tcW w:w="1427" w:type="dxa"/>
          </w:tcPr>
          <w:p w14:paraId="7BC71006" w14:textId="7EE5A9B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India</w:t>
            </w:r>
          </w:p>
        </w:tc>
        <w:tc>
          <w:tcPr>
            <w:tcW w:w="1170" w:type="dxa"/>
          </w:tcPr>
          <w:p w14:paraId="4C7138D2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  <w:p w14:paraId="1EBEC346" w14:textId="676A907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756091B" w14:textId="4F6F285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Vendor allegedly failed to use the money provided for a project as </w:t>
            </w: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directed, instead used it for private purposes then became uncontactable.</w:t>
            </w:r>
          </w:p>
        </w:tc>
        <w:tc>
          <w:tcPr>
            <w:tcW w:w="1710" w:type="dxa"/>
          </w:tcPr>
          <w:p w14:paraId="5AA81EE2" w14:textId="291DD84C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$31,025</w:t>
            </w:r>
          </w:p>
        </w:tc>
        <w:tc>
          <w:tcPr>
            <w:tcW w:w="1260" w:type="dxa"/>
          </w:tcPr>
          <w:p w14:paraId="7EB5A847" w14:textId="676E4D2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03B1A317" w14:textId="1E2AEE3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under interim suspension.</w:t>
            </w:r>
          </w:p>
          <w:p w14:paraId="50CA5BEE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1A05A661" w14:textId="7E35AA9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Case under review</w:t>
            </w:r>
          </w:p>
        </w:tc>
      </w:tr>
      <w:tr w:rsidR="00C66EF2" w:rsidRPr="00C66EF2" w14:paraId="10ADC3A4" w14:textId="77777777" w:rsidTr="00C66EF2">
        <w:trPr>
          <w:trHeight w:val="60"/>
        </w:trPr>
        <w:tc>
          <w:tcPr>
            <w:tcW w:w="591" w:type="dxa"/>
          </w:tcPr>
          <w:p w14:paraId="09F99940" w14:textId="425EC3F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27" w:type="dxa"/>
          </w:tcPr>
          <w:p w14:paraId="74963405" w14:textId="3F82564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Kazakhstan</w:t>
            </w:r>
          </w:p>
        </w:tc>
        <w:tc>
          <w:tcPr>
            <w:tcW w:w="1170" w:type="dxa"/>
          </w:tcPr>
          <w:p w14:paraId="41568FB7" w14:textId="0054176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RBEC</w:t>
            </w:r>
          </w:p>
        </w:tc>
        <w:tc>
          <w:tcPr>
            <w:tcW w:w="3870" w:type="dxa"/>
          </w:tcPr>
          <w:p w14:paraId="30D43F9D" w14:textId="73D2E5F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committed procurement fraud via collusion and favoritism toward a vendor owned by a friend along with conducting workplace harassment and failed to disclose outside activities.</w:t>
            </w:r>
          </w:p>
        </w:tc>
        <w:tc>
          <w:tcPr>
            <w:tcW w:w="1710" w:type="dxa"/>
          </w:tcPr>
          <w:p w14:paraId="59994599" w14:textId="5FECC57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80FD712" w14:textId="2957675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5D785AAE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Subject separated prior to the completion of the investigation. </w:t>
            </w:r>
          </w:p>
          <w:p w14:paraId="6D3B9F7F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42BABB3C" w14:textId="2362C69F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72 (a) of the UNDP Legal Framework.</w:t>
            </w:r>
          </w:p>
        </w:tc>
      </w:tr>
      <w:tr w:rsidR="00C66EF2" w:rsidRPr="00C66EF2" w14:paraId="394735DE" w14:textId="77777777" w:rsidTr="00C66EF2">
        <w:trPr>
          <w:trHeight w:val="60"/>
        </w:trPr>
        <w:tc>
          <w:tcPr>
            <w:tcW w:w="591" w:type="dxa"/>
          </w:tcPr>
          <w:p w14:paraId="244251C2" w14:textId="1D92C5B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</w:tcPr>
          <w:p w14:paraId="44125654" w14:textId="2502AF5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Mexico (UNODC)</w:t>
            </w:r>
          </w:p>
        </w:tc>
        <w:tc>
          <w:tcPr>
            <w:tcW w:w="1170" w:type="dxa"/>
          </w:tcPr>
          <w:p w14:paraId="0E86B6AD" w14:textId="0EB905A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611ABC60" w14:textId="6ADC26C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Staff member allegedly knowingly submitted fake quotations on behalf of two vendors and inter-alia manipulated reference terms and copied the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favoured</w:t>
            </w:r>
            <w:proofErr w:type="spell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vendor on internal emails. Further, allegedly kept unauthorized entitlement payments</w:t>
            </w:r>
          </w:p>
        </w:tc>
        <w:tc>
          <w:tcPr>
            <w:tcW w:w="1710" w:type="dxa"/>
          </w:tcPr>
          <w:p w14:paraId="551645D8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$7,085</w:t>
            </w:r>
          </w:p>
          <w:p w14:paraId="59B98B2F" w14:textId="30B2F88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(Loss to UNODC)</w:t>
            </w:r>
          </w:p>
        </w:tc>
        <w:tc>
          <w:tcPr>
            <w:tcW w:w="1260" w:type="dxa"/>
          </w:tcPr>
          <w:p w14:paraId="3E1D81E3" w14:textId="471FD65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0D0CA5F4" w14:textId="7D855D1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72DE1575" w14:textId="77777777" w:rsidTr="00C66EF2">
        <w:trPr>
          <w:trHeight w:val="60"/>
        </w:trPr>
        <w:tc>
          <w:tcPr>
            <w:tcW w:w="591" w:type="dxa"/>
          </w:tcPr>
          <w:p w14:paraId="3B91BDDC" w14:textId="7D00CDA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63</w:t>
            </w:r>
          </w:p>
        </w:tc>
        <w:tc>
          <w:tcPr>
            <w:tcW w:w="1427" w:type="dxa"/>
          </w:tcPr>
          <w:p w14:paraId="76F74732" w14:textId="7684FFE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Mexico (UNODC)</w:t>
            </w:r>
          </w:p>
        </w:tc>
        <w:tc>
          <w:tcPr>
            <w:tcW w:w="1170" w:type="dxa"/>
          </w:tcPr>
          <w:p w14:paraId="077331FE" w14:textId="0CCD67E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6951953E" w14:textId="297CC45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supported his supervisees in fraudulent procurement processes by failing to ensure that processes were conducted properly prior to giving approval.</w:t>
            </w:r>
          </w:p>
        </w:tc>
        <w:tc>
          <w:tcPr>
            <w:tcW w:w="1710" w:type="dxa"/>
          </w:tcPr>
          <w:p w14:paraId="79D75FA9" w14:textId="52DD5DB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UNDP. Unable to quantify loss to UNODC</w:t>
            </w:r>
          </w:p>
        </w:tc>
        <w:tc>
          <w:tcPr>
            <w:tcW w:w="1260" w:type="dxa"/>
          </w:tcPr>
          <w:p w14:paraId="567DC510" w14:textId="6A786C3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6602B8FB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Subject separated prior to the completion of the investigation. </w:t>
            </w:r>
          </w:p>
          <w:p w14:paraId="117F6C9F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31FDDB98" w14:textId="6076D7C4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72 (a) of the UNDP Legal Framework.</w:t>
            </w:r>
          </w:p>
        </w:tc>
      </w:tr>
      <w:tr w:rsidR="00C66EF2" w:rsidRPr="00C66EF2" w14:paraId="4F794031" w14:textId="77777777" w:rsidTr="00C66EF2">
        <w:trPr>
          <w:trHeight w:val="60"/>
        </w:trPr>
        <w:tc>
          <w:tcPr>
            <w:tcW w:w="591" w:type="dxa"/>
          </w:tcPr>
          <w:p w14:paraId="585EE683" w14:textId="7448B9C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64</w:t>
            </w:r>
          </w:p>
        </w:tc>
        <w:tc>
          <w:tcPr>
            <w:tcW w:w="1427" w:type="dxa"/>
          </w:tcPr>
          <w:p w14:paraId="3E396A37" w14:textId="0224B10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Uganda</w:t>
            </w:r>
          </w:p>
        </w:tc>
        <w:tc>
          <w:tcPr>
            <w:tcW w:w="1170" w:type="dxa"/>
          </w:tcPr>
          <w:p w14:paraId="3BAC9600" w14:textId="7538F5A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6703458E" w14:textId="0F9D882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Service contract holder allegedly knowingly excluding information assisting the receipt of quotations and submitted an altered, false quotation in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favour</w:t>
            </w:r>
            <w:proofErr w:type="spell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of a vendor.</w:t>
            </w:r>
          </w:p>
        </w:tc>
        <w:tc>
          <w:tcPr>
            <w:tcW w:w="1710" w:type="dxa"/>
          </w:tcPr>
          <w:p w14:paraId="03904456" w14:textId="2E0B58F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509A525C" w14:textId="745BE91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4B567953" w14:textId="6C54B48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5D82C610" w14:textId="77777777" w:rsidTr="00C66EF2">
        <w:trPr>
          <w:trHeight w:val="60"/>
        </w:trPr>
        <w:tc>
          <w:tcPr>
            <w:tcW w:w="591" w:type="dxa"/>
          </w:tcPr>
          <w:p w14:paraId="6B9E4CD1" w14:textId="4965BEC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27" w:type="dxa"/>
          </w:tcPr>
          <w:p w14:paraId="4F70828F" w14:textId="67CE5DB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Mexico (UNODC)</w:t>
            </w:r>
          </w:p>
        </w:tc>
        <w:tc>
          <w:tcPr>
            <w:tcW w:w="1170" w:type="dxa"/>
          </w:tcPr>
          <w:p w14:paraId="2A4D7CC5" w14:textId="61DF987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79B85CB7" w14:textId="6AA2A2F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Staff member allegedly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favoured</w:t>
            </w:r>
            <w:proofErr w:type="spell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a  vendor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in multiple procurement processes</w:t>
            </w:r>
          </w:p>
        </w:tc>
        <w:tc>
          <w:tcPr>
            <w:tcW w:w="1710" w:type="dxa"/>
          </w:tcPr>
          <w:p w14:paraId="30C9DFCD" w14:textId="7E36808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$3,304.50 (Loss to UNODC)</w:t>
            </w:r>
          </w:p>
        </w:tc>
        <w:tc>
          <w:tcPr>
            <w:tcW w:w="1260" w:type="dxa"/>
          </w:tcPr>
          <w:p w14:paraId="4B9B971C" w14:textId="5CC7532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2B00ECA2" w14:textId="6D625A4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1DE40D61" w14:textId="77777777" w:rsidTr="00C66EF2">
        <w:trPr>
          <w:trHeight w:val="60"/>
        </w:trPr>
        <w:tc>
          <w:tcPr>
            <w:tcW w:w="591" w:type="dxa"/>
          </w:tcPr>
          <w:p w14:paraId="7ED06E36" w14:textId="7020397C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66</w:t>
            </w:r>
          </w:p>
        </w:tc>
        <w:tc>
          <w:tcPr>
            <w:tcW w:w="1427" w:type="dxa"/>
          </w:tcPr>
          <w:p w14:paraId="1B2BA651" w14:textId="54F71BC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Guinea</w:t>
            </w:r>
          </w:p>
        </w:tc>
        <w:tc>
          <w:tcPr>
            <w:tcW w:w="1170" w:type="dxa"/>
          </w:tcPr>
          <w:p w14:paraId="74984485" w14:textId="387DBEF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10898D04" w14:textId="609EDE6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Non-staff personnel allegedly forged a UNDP purchase order based on a legitimate one sent by UNDP to his official employer 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and also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forged tax documents for an unauthorized sale to UNDP by a company he owned</w:t>
            </w:r>
          </w:p>
        </w:tc>
        <w:tc>
          <w:tcPr>
            <w:tcW w:w="1710" w:type="dxa"/>
          </w:tcPr>
          <w:p w14:paraId="07F39F1C" w14:textId="187C5C4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$6,381</w:t>
            </w:r>
          </w:p>
        </w:tc>
        <w:tc>
          <w:tcPr>
            <w:tcW w:w="1260" w:type="dxa"/>
          </w:tcPr>
          <w:p w14:paraId="282BA1AE" w14:textId="1285ABF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2CE66601" w14:textId="0618870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Vendor sanctioned</w:t>
            </w:r>
          </w:p>
        </w:tc>
      </w:tr>
      <w:tr w:rsidR="00C66EF2" w:rsidRPr="00C66EF2" w14:paraId="520BD06A" w14:textId="77777777" w:rsidTr="00C66EF2">
        <w:trPr>
          <w:trHeight w:val="60"/>
        </w:trPr>
        <w:tc>
          <w:tcPr>
            <w:tcW w:w="591" w:type="dxa"/>
          </w:tcPr>
          <w:p w14:paraId="313F4F72" w14:textId="4FE8D1C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67</w:t>
            </w:r>
          </w:p>
        </w:tc>
        <w:tc>
          <w:tcPr>
            <w:tcW w:w="1427" w:type="dxa"/>
          </w:tcPr>
          <w:p w14:paraId="559E84A8" w14:textId="7890D15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Chad</w:t>
            </w:r>
          </w:p>
        </w:tc>
        <w:tc>
          <w:tcPr>
            <w:tcW w:w="1170" w:type="dxa"/>
          </w:tcPr>
          <w:p w14:paraId="3D5403B6" w14:textId="66BB159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5B1F3F6C" w14:textId="27D3970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Personnel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Service Agreement holder allegedly provided bidding documents to a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favoured</w:t>
            </w:r>
            <w:proofErr w:type="spell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vendor who won the contract but carried out the contract himself using an intermediary while obtaining 90% of the contract value paid to the original vendor. 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Further,  allegedly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lied on his P11 regarding qualifications and carried out unauthorized paid activities.</w:t>
            </w:r>
          </w:p>
        </w:tc>
        <w:tc>
          <w:tcPr>
            <w:tcW w:w="1710" w:type="dxa"/>
          </w:tcPr>
          <w:p w14:paraId="58D0F810" w14:textId="52CEF69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$</w:t>
            </w:r>
            <w:r w:rsidR="00591862" w:rsidRPr="00591862">
              <w:rPr>
                <w:rFonts w:ascii="Myriad Pro" w:hAnsi="Myriad Pro" w:cs="Times New Roman"/>
                <w:sz w:val="24"/>
                <w:szCs w:val="24"/>
              </w:rPr>
              <w:t>319,997.86</w:t>
            </w:r>
            <w:r w:rsidR="00591862" w:rsidRPr="00591862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14:paraId="63C951E1" w14:textId="05786E0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78217FB1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Subject separated from the organization prior to the completion of the investigation.</w:t>
            </w:r>
          </w:p>
          <w:p w14:paraId="382CAD40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3D571D4C" w14:textId="24FF452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C66EF2" w14:paraId="70AA15A5" w14:textId="77777777" w:rsidTr="00C66EF2">
        <w:trPr>
          <w:trHeight w:val="60"/>
        </w:trPr>
        <w:tc>
          <w:tcPr>
            <w:tcW w:w="591" w:type="dxa"/>
          </w:tcPr>
          <w:p w14:paraId="2F1B85F6" w14:textId="792D867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68</w:t>
            </w:r>
          </w:p>
        </w:tc>
        <w:tc>
          <w:tcPr>
            <w:tcW w:w="1427" w:type="dxa"/>
          </w:tcPr>
          <w:p w14:paraId="747E86EB" w14:textId="54159DC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Program of Assistance to the Palestinian people</w:t>
            </w:r>
          </w:p>
        </w:tc>
        <w:tc>
          <w:tcPr>
            <w:tcW w:w="1170" w:type="dxa"/>
          </w:tcPr>
          <w:p w14:paraId="350ADA56" w14:textId="5C533B2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7C66DD8B" w14:textId="0EDF100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Vendor allegedly failed to disclose material information regarding key modifications to personnel for the project, which required approval in writing, 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and also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charged UNDP the full contracted amount personnel whose services weren’t utilized</w:t>
            </w:r>
          </w:p>
        </w:tc>
        <w:tc>
          <w:tcPr>
            <w:tcW w:w="1710" w:type="dxa"/>
          </w:tcPr>
          <w:p w14:paraId="114E2891" w14:textId="52EEDCF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Unable to quantify</w:t>
            </w:r>
          </w:p>
        </w:tc>
        <w:tc>
          <w:tcPr>
            <w:tcW w:w="1260" w:type="dxa"/>
          </w:tcPr>
          <w:p w14:paraId="7E76FAF2" w14:textId="309FD00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VRC</w:t>
            </w:r>
          </w:p>
        </w:tc>
        <w:tc>
          <w:tcPr>
            <w:tcW w:w="2880" w:type="dxa"/>
          </w:tcPr>
          <w:p w14:paraId="7DFBFA39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Vendor under interim suspension. </w:t>
            </w:r>
          </w:p>
          <w:p w14:paraId="3585FF90" w14:textId="46BB559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Case under review.</w:t>
            </w:r>
          </w:p>
        </w:tc>
      </w:tr>
      <w:tr w:rsidR="00C66EF2" w:rsidRPr="00C66EF2" w14:paraId="0CABD5C8" w14:textId="77777777" w:rsidTr="00C66EF2">
        <w:trPr>
          <w:trHeight w:val="60"/>
        </w:trPr>
        <w:tc>
          <w:tcPr>
            <w:tcW w:w="591" w:type="dxa"/>
          </w:tcPr>
          <w:p w14:paraId="0FFC2978" w14:textId="47EBCE4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69</w:t>
            </w:r>
          </w:p>
        </w:tc>
        <w:tc>
          <w:tcPr>
            <w:tcW w:w="1427" w:type="dxa"/>
          </w:tcPr>
          <w:p w14:paraId="5EAE1793" w14:textId="77777777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UNCDF (HQ/NY)</w:t>
            </w:r>
          </w:p>
          <w:p w14:paraId="0F02EE63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8016E4" w14:textId="52657C8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Other UNDP Office</w:t>
            </w:r>
          </w:p>
        </w:tc>
        <w:tc>
          <w:tcPr>
            <w:tcW w:w="3870" w:type="dxa"/>
          </w:tcPr>
          <w:p w14:paraId="12FB26C0" w14:textId="6DB3544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retaliated against subordinate by trying to move his post after he filed a complaint.</w:t>
            </w:r>
          </w:p>
        </w:tc>
        <w:tc>
          <w:tcPr>
            <w:tcW w:w="1710" w:type="dxa"/>
          </w:tcPr>
          <w:p w14:paraId="480A3DA2" w14:textId="54A6F80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3A2339F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Ethics</w:t>
            </w:r>
          </w:p>
          <w:p w14:paraId="4BEB5E4C" w14:textId="1EAA34F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Office</w:t>
            </w:r>
          </w:p>
        </w:tc>
        <w:tc>
          <w:tcPr>
            <w:tcW w:w="2880" w:type="dxa"/>
          </w:tcPr>
          <w:p w14:paraId="1F8D5969" w14:textId="4672FEC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191F068A" w14:textId="77777777" w:rsidTr="00C66EF2">
        <w:trPr>
          <w:trHeight w:val="60"/>
        </w:trPr>
        <w:tc>
          <w:tcPr>
            <w:tcW w:w="591" w:type="dxa"/>
          </w:tcPr>
          <w:p w14:paraId="1FB02712" w14:textId="31F253F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27" w:type="dxa"/>
          </w:tcPr>
          <w:p w14:paraId="165C04B1" w14:textId="77777777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Copenhagen (UNOPS)</w:t>
            </w:r>
          </w:p>
          <w:p w14:paraId="5E7980F4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54FEEF" w14:textId="6FCDD93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Other UNDP Office</w:t>
            </w:r>
          </w:p>
        </w:tc>
        <w:tc>
          <w:tcPr>
            <w:tcW w:w="3870" w:type="dxa"/>
          </w:tcPr>
          <w:p w14:paraId="35C4FF0D" w14:textId="28FEA30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Non-staff member allegedly retaliated against the victim by foreshortening his contract </w:t>
            </w:r>
          </w:p>
        </w:tc>
        <w:tc>
          <w:tcPr>
            <w:tcW w:w="1710" w:type="dxa"/>
          </w:tcPr>
          <w:p w14:paraId="617962AC" w14:textId="5CB5A57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8CB4F3B" w14:textId="4766E14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Ethics Office</w:t>
            </w:r>
          </w:p>
        </w:tc>
        <w:tc>
          <w:tcPr>
            <w:tcW w:w="2880" w:type="dxa"/>
          </w:tcPr>
          <w:p w14:paraId="7AAB4FBD" w14:textId="282BB8C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terminated</w:t>
            </w:r>
          </w:p>
        </w:tc>
      </w:tr>
      <w:tr w:rsidR="00C66EF2" w:rsidRPr="00C66EF2" w14:paraId="44EA03AB" w14:textId="77777777" w:rsidTr="00C66EF2">
        <w:trPr>
          <w:trHeight w:val="60"/>
        </w:trPr>
        <w:tc>
          <w:tcPr>
            <w:tcW w:w="591" w:type="dxa"/>
          </w:tcPr>
          <w:p w14:paraId="0E4927E9" w14:textId="653512D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71</w:t>
            </w:r>
          </w:p>
        </w:tc>
        <w:tc>
          <w:tcPr>
            <w:tcW w:w="1427" w:type="dxa"/>
          </w:tcPr>
          <w:p w14:paraId="0AB27DF0" w14:textId="77777777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Copenhagen (UNOPS)</w:t>
            </w:r>
          </w:p>
          <w:p w14:paraId="7E5B1B90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3D5821" w14:textId="439037D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Other UNDP Office</w:t>
            </w:r>
          </w:p>
        </w:tc>
        <w:tc>
          <w:tcPr>
            <w:tcW w:w="3870" w:type="dxa"/>
          </w:tcPr>
          <w:p w14:paraId="346AA45C" w14:textId="7DE4948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Non-staff member allegedly retaliated against the victim by foreshortening his contract </w:t>
            </w:r>
          </w:p>
        </w:tc>
        <w:tc>
          <w:tcPr>
            <w:tcW w:w="1710" w:type="dxa"/>
          </w:tcPr>
          <w:p w14:paraId="7A302400" w14:textId="0273C54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3C2E9004" w14:textId="35A8B842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Ethics Office</w:t>
            </w:r>
          </w:p>
          <w:p w14:paraId="23E21840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3C919A8" w14:textId="0386C68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terminated</w:t>
            </w:r>
          </w:p>
        </w:tc>
      </w:tr>
      <w:tr w:rsidR="00C66EF2" w:rsidRPr="00C66EF2" w14:paraId="0AF72A79" w14:textId="77777777" w:rsidTr="00C66EF2">
        <w:trPr>
          <w:trHeight w:val="60"/>
        </w:trPr>
        <w:tc>
          <w:tcPr>
            <w:tcW w:w="591" w:type="dxa"/>
          </w:tcPr>
          <w:p w14:paraId="3C80B247" w14:textId="577A1EA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72</w:t>
            </w:r>
          </w:p>
        </w:tc>
        <w:tc>
          <w:tcPr>
            <w:tcW w:w="1427" w:type="dxa"/>
          </w:tcPr>
          <w:p w14:paraId="0DCC26C8" w14:textId="23DC609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Timor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Leste</w:t>
            </w:r>
            <w:proofErr w:type="spellEnd"/>
          </w:p>
        </w:tc>
        <w:tc>
          <w:tcPr>
            <w:tcW w:w="1170" w:type="dxa"/>
          </w:tcPr>
          <w:p w14:paraId="6BF87DBA" w14:textId="44E95C7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36FC35D1" w14:textId="0B803FF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Non-staff member allegedly behaved improperly towards the victim, making multiple unwelcome touches, sexual advances, and inappropriate comments regarding her appearance.</w:t>
            </w:r>
          </w:p>
        </w:tc>
        <w:tc>
          <w:tcPr>
            <w:tcW w:w="1710" w:type="dxa"/>
          </w:tcPr>
          <w:p w14:paraId="04A9667A" w14:textId="491ABED3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1CCF7BC" w14:textId="0394E5C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5F48E7F2" w14:textId="5D87609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terminated</w:t>
            </w:r>
          </w:p>
        </w:tc>
      </w:tr>
      <w:tr w:rsidR="00C66EF2" w:rsidRPr="00C66EF2" w14:paraId="334D1164" w14:textId="77777777" w:rsidTr="00C66EF2">
        <w:trPr>
          <w:trHeight w:val="60"/>
        </w:trPr>
        <w:tc>
          <w:tcPr>
            <w:tcW w:w="591" w:type="dxa"/>
          </w:tcPr>
          <w:p w14:paraId="3016939A" w14:textId="75DEC89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73</w:t>
            </w:r>
          </w:p>
        </w:tc>
        <w:tc>
          <w:tcPr>
            <w:tcW w:w="1427" w:type="dxa"/>
          </w:tcPr>
          <w:p w14:paraId="16AD8457" w14:textId="1B5395A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Kenya (WFP)</w:t>
            </w:r>
          </w:p>
        </w:tc>
        <w:tc>
          <w:tcPr>
            <w:tcW w:w="1170" w:type="dxa"/>
          </w:tcPr>
          <w:p w14:paraId="19BAB2BB" w14:textId="70A211D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 (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Other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UN agency)</w:t>
            </w:r>
          </w:p>
        </w:tc>
        <w:tc>
          <w:tcPr>
            <w:tcW w:w="3870" w:type="dxa"/>
          </w:tcPr>
          <w:p w14:paraId="2A678175" w14:textId="149473C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attempted to rape the victim in the WFP Kakuma field office.</w:t>
            </w:r>
          </w:p>
        </w:tc>
        <w:tc>
          <w:tcPr>
            <w:tcW w:w="1710" w:type="dxa"/>
          </w:tcPr>
          <w:p w14:paraId="5FDE30F5" w14:textId="1E2B469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A08FD78" w14:textId="7D3F841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OIOS</w:t>
            </w:r>
          </w:p>
        </w:tc>
        <w:tc>
          <w:tcPr>
            <w:tcW w:w="2880" w:type="dxa"/>
          </w:tcPr>
          <w:p w14:paraId="75F0D5F5" w14:textId="3AA9158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69B4C490" w14:textId="77777777" w:rsidTr="00C66EF2">
        <w:trPr>
          <w:trHeight w:val="60"/>
        </w:trPr>
        <w:tc>
          <w:tcPr>
            <w:tcW w:w="591" w:type="dxa"/>
          </w:tcPr>
          <w:p w14:paraId="0E9D3FCD" w14:textId="5E37DD4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74</w:t>
            </w:r>
          </w:p>
        </w:tc>
        <w:tc>
          <w:tcPr>
            <w:tcW w:w="1427" w:type="dxa"/>
          </w:tcPr>
          <w:p w14:paraId="2940D580" w14:textId="5FD0C22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DRC (OCHA)</w:t>
            </w:r>
          </w:p>
        </w:tc>
        <w:tc>
          <w:tcPr>
            <w:tcW w:w="1170" w:type="dxa"/>
          </w:tcPr>
          <w:p w14:paraId="374B63B8" w14:textId="25A58DF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 (</w:t>
            </w: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Other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UN agency)</w:t>
            </w:r>
          </w:p>
        </w:tc>
        <w:tc>
          <w:tcPr>
            <w:tcW w:w="3870" w:type="dxa"/>
          </w:tcPr>
          <w:p w14:paraId="623D69FA" w14:textId="79687E9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impregnated a minor</w:t>
            </w:r>
          </w:p>
        </w:tc>
        <w:tc>
          <w:tcPr>
            <w:tcW w:w="1710" w:type="dxa"/>
          </w:tcPr>
          <w:p w14:paraId="69177761" w14:textId="56F9CE7A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444BC318" w14:textId="4A90EC6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2988370D" w14:textId="5E867A35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Dismissal</w:t>
            </w:r>
          </w:p>
        </w:tc>
      </w:tr>
      <w:tr w:rsidR="00C66EF2" w:rsidRPr="00C66EF2" w14:paraId="1B02D3B0" w14:textId="77777777" w:rsidTr="00C66EF2">
        <w:trPr>
          <w:trHeight w:val="60"/>
        </w:trPr>
        <w:tc>
          <w:tcPr>
            <w:tcW w:w="591" w:type="dxa"/>
          </w:tcPr>
          <w:p w14:paraId="5DFDA40E" w14:textId="2E5D669D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75</w:t>
            </w:r>
          </w:p>
        </w:tc>
        <w:tc>
          <w:tcPr>
            <w:tcW w:w="1427" w:type="dxa"/>
          </w:tcPr>
          <w:p w14:paraId="01776555" w14:textId="77777777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Mexico</w:t>
            </w:r>
          </w:p>
          <w:p w14:paraId="4A4BB6EE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B5A60C" w14:textId="21C0107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RBLAC</w:t>
            </w:r>
          </w:p>
        </w:tc>
        <w:tc>
          <w:tcPr>
            <w:tcW w:w="3870" w:type="dxa"/>
          </w:tcPr>
          <w:p w14:paraId="34AFEF2E" w14:textId="44A1BA98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holder allegedly exposed himself and touched his genitals in front of and while looking at the victim.</w:t>
            </w:r>
          </w:p>
        </w:tc>
        <w:tc>
          <w:tcPr>
            <w:tcW w:w="1710" w:type="dxa"/>
          </w:tcPr>
          <w:p w14:paraId="5C7782DD" w14:textId="18E12A01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6FE4393D" w14:textId="6374DEE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065FC716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Contract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holder resigned before the investigation was concluded. </w:t>
            </w:r>
          </w:p>
          <w:p w14:paraId="7DDE66AC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2174DB03" w14:textId="3636156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C66EF2" w14:paraId="072A8CA9" w14:textId="77777777" w:rsidTr="00C66EF2">
        <w:trPr>
          <w:trHeight w:val="60"/>
        </w:trPr>
        <w:tc>
          <w:tcPr>
            <w:tcW w:w="591" w:type="dxa"/>
          </w:tcPr>
          <w:p w14:paraId="61A2656B" w14:textId="508538DC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76</w:t>
            </w:r>
          </w:p>
        </w:tc>
        <w:tc>
          <w:tcPr>
            <w:tcW w:w="1427" w:type="dxa"/>
          </w:tcPr>
          <w:p w14:paraId="2D885A74" w14:textId="77777777" w:rsidR="00C66EF2" w:rsidRPr="00C66EF2" w:rsidRDefault="00C66EF2" w:rsidP="00DB7273">
            <w:pPr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color w:val="000000"/>
                <w:sz w:val="24"/>
                <w:szCs w:val="24"/>
              </w:rPr>
              <w:t>Nepal</w:t>
            </w:r>
          </w:p>
          <w:p w14:paraId="2CA17916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AF180F" w14:textId="151CD2B0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5D3AD3D6" w14:textId="072C2C0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holder allegedly sent the victim uncomfortable messages and entered the victim’s hotel room whilst they were on a mission.</w:t>
            </w:r>
          </w:p>
        </w:tc>
        <w:tc>
          <w:tcPr>
            <w:tcW w:w="1710" w:type="dxa"/>
          </w:tcPr>
          <w:p w14:paraId="34DD9129" w14:textId="6FCD5C2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33169242" w14:textId="3C4772A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81B13A2" w14:textId="04CBD99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proofErr w:type="gramStart"/>
            <w:r w:rsidRPr="00C66EF2">
              <w:rPr>
                <w:rFonts w:ascii="Myriad Pro" w:hAnsi="Myriad Pro" w:cs="Times New Roman"/>
                <w:sz w:val="24"/>
                <w:szCs w:val="24"/>
              </w:rPr>
              <w:t>Contract</w:t>
            </w:r>
            <w:proofErr w:type="gram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holder resigned during the investigation. </w:t>
            </w:r>
          </w:p>
          <w:p w14:paraId="1DB92780" w14:textId="77777777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03F5C8F2" w14:textId="31CCED5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A Note to File was placed in the subject’s personal file and the subject’s name </w:t>
            </w: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 xml:space="preserve">was entered into the Clear Check database </w:t>
            </w:r>
          </w:p>
        </w:tc>
      </w:tr>
      <w:tr w:rsidR="00C66EF2" w:rsidRPr="00C66EF2" w14:paraId="766A5EE7" w14:textId="77777777" w:rsidTr="00C66EF2">
        <w:trPr>
          <w:trHeight w:val="60"/>
        </w:trPr>
        <w:tc>
          <w:tcPr>
            <w:tcW w:w="591" w:type="dxa"/>
          </w:tcPr>
          <w:p w14:paraId="05D206A9" w14:textId="2527541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27" w:type="dxa"/>
          </w:tcPr>
          <w:p w14:paraId="03CB191F" w14:textId="332D46A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Nigeria</w:t>
            </w:r>
          </w:p>
        </w:tc>
        <w:tc>
          <w:tcPr>
            <w:tcW w:w="1170" w:type="dxa"/>
          </w:tcPr>
          <w:p w14:paraId="218F6A98" w14:textId="32C3BE5F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15F902C4" w14:textId="7FA0285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During a reception, a Staff member allegedly made sexual advances and bit the victim’s ear.</w:t>
            </w:r>
          </w:p>
        </w:tc>
        <w:tc>
          <w:tcPr>
            <w:tcW w:w="1710" w:type="dxa"/>
          </w:tcPr>
          <w:p w14:paraId="0CEBDFDD" w14:textId="6DA422EB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4FF7DFC6" w14:textId="36005B6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73509B7F" w14:textId="2FD391B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Exonerated</w:t>
            </w:r>
          </w:p>
        </w:tc>
      </w:tr>
      <w:tr w:rsidR="00C66EF2" w:rsidRPr="00C66EF2" w14:paraId="2041AE4A" w14:textId="77777777" w:rsidTr="00C66EF2">
        <w:trPr>
          <w:trHeight w:val="60"/>
        </w:trPr>
        <w:tc>
          <w:tcPr>
            <w:tcW w:w="591" w:type="dxa"/>
          </w:tcPr>
          <w:p w14:paraId="0E3C39DA" w14:textId="698E3AB2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78</w:t>
            </w:r>
          </w:p>
        </w:tc>
        <w:tc>
          <w:tcPr>
            <w:tcW w:w="1427" w:type="dxa"/>
          </w:tcPr>
          <w:p w14:paraId="3F51FACA" w14:textId="4045A229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Nepal</w:t>
            </w:r>
          </w:p>
        </w:tc>
        <w:tc>
          <w:tcPr>
            <w:tcW w:w="1170" w:type="dxa"/>
          </w:tcPr>
          <w:p w14:paraId="470EF4D1" w14:textId="0FC64BF6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23D2E32C" w14:textId="23F3CDE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persistently and inappropriately touched the victim at a dinner event.</w:t>
            </w:r>
          </w:p>
        </w:tc>
        <w:tc>
          <w:tcPr>
            <w:tcW w:w="1710" w:type="dxa"/>
          </w:tcPr>
          <w:p w14:paraId="6C61E261" w14:textId="4066B94E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02368373" w14:textId="392645A4" w:rsidR="00C66EF2" w:rsidRPr="00C66EF2" w:rsidRDefault="00C66EF2" w:rsidP="00DB7273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1EEA5741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Subject separated prior to the completion of the investigation. </w:t>
            </w:r>
          </w:p>
          <w:p w14:paraId="1F2228F0" w14:textId="77777777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  <w:p w14:paraId="005D8EF3" w14:textId="7C894E3C" w:rsidR="00C66EF2" w:rsidRPr="00C66EF2" w:rsidRDefault="00C66EF2" w:rsidP="00640A1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letter was placed in the staff member’s Official Status File pursuant to Art. 72 (a) of the UNDP Legal Framework.</w:t>
            </w:r>
          </w:p>
        </w:tc>
      </w:tr>
      <w:tr w:rsidR="00C66EF2" w:rsidRPr="00C66EF2" w14:paraId="7D529D49" w14:textId="77777777" w:rsidTr="00C66EF2">
        <w:trPr>
          <w:trHeight w:val="60"/>
        </w:trPr>
        <w:tc>
          <w:tcPr>
            <w:tcW w:w="591" w:type="dxa"/>
          </w:tcPr>
          <w:p w14:paraId="010C2147" w14:textId="37DDDD34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79</w:t>
            </w:r>
          </w:p>
        </w:tc>
        <w:tc>
          <w:tcPr>
            <w:tcW w:w="1427" w:type="dxa"/>
          </w:tcPr>
          <w:p w14:paraId="421AB7F2" w14:textId="71E02C7B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India</w:t>
            </w:r>
          </w:p>
        </w:tc>
        <w:tc>
          <w:tcPr>
            <w:tcW w:w="1170" w:type="dxa"/>
          </w:tcPr>
          <w:p w14:paraId="160F8C2B" w14:textId="401769EA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6D810B82" w14:textId="51E59420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Contract holder allegedly engaged in sexual touching and caressing two recently hired female personnel while in the workplace.</w:t>
            </w:r>
          </w:p>
        </w:tc>
        <w:tc>
          <w:tcPr>
            <w:tcW w:w="1710" w:type="dxa"/>
          </w:tcPr>
          <w:p w14:paraId="0AA37BC8" w14:textId="06F06F45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3CD05D61" w14:textId="50E96B2E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CO</w:t>
            </w:r>
          </w:p>
        </w:tc>
        <w:tc>
          <w:tcPr>
            <w:tcW w:w="2880" w:type="dxa"/>
          </w:tcPr>
          <w:p w14:paraId="25C197A2" w14:textId="77777777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Contract expired.  </w:t>
            </w:r>
          </w:p>
          <w:p w14:paraId="209B3525" w14:textId="0EE2E61D" w:rsidR="00C66EF2" w:rsidRPr="00C66EF2" w:rsidRDefault="00C66EF2" w:rsidP="00976CE4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A Note to File was placed in the subject’s personal file</w:t>
            </w:r>
          </w:p>
        </w:tc>
      </w:tr>
      <w:tr w:rsidR="00C66EF2" w:rsidRPr="00C66EF2" w14:paraId="46D0BAB9" w14:textId="77777777" w:rsidTr="00C66EF2">
        <w:trPr>
          <w:trHeight w:val="60"/>
        </w:trPr>
        <w:tc>
          <w:tcPr>
            <w:tcW w:w="591" w:type="dxa"/>
          </w:tcPr>
          <w:p w14:paraId="4EEFC1B8" w14:textId="33974902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80</w:t>
            </w:r>
          </w:p>
        </w:tc>
        <w:tc>
          <w:tcPr>
            <w:tcW w:w="1427" w:type="dxa"/>
          </w:tcPr>
          <w:p w14:paraId="2CDF71EB" w14:textId="30286DE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Vanuatu </w:t>
            </w:r>
          </w:p>
        </w:tc>
        <w:tc>
          <w:tcPr>
            <w:tcW w:w="1170" w:type="dxa"/>
          </w:tcPr>
          <w:p w14:paraId="1A0CF2A3" w14:textId="7777777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  <w:p w14:paraId="132220D6" w14:textId="7777777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F526AC4" w14:textId="61B2D074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persistently and inappropriately propositioned several women in the shared UN office.</w:t>
            </w:r>
          </w:p>
        </w:tc>
        <w:tc>
          <w:tcPr>
            <w:tcW w:w="1710" w:type="dxa"/>
          </w:tcPr>
          <w:p w14:paraId="37D69D72" w14:textId="0FA1A72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3F62F9C1" w14:textId="47962DF4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531424B3" w14:textId="5419AE2C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392D75BE" w14:textId="77777777" w:rsidTr="00C66EF2">
        <w:trPr>
          <w:trHeight w:val="60"/>
        </w:trPr>
        <w:tc>
          <w:tcPr>
            <w:tcW w:w="591" w:type="dxa"/>
          </w:tcPr>
          <w:p w14:paraId="0AC50008" w14:textId="01BAB290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81</w:t>
            </w:r>
          </w:p>
        </w:tc>
        <w:tc>
          <w:tcPr>
            <w:tcW w:w="1427" w:type="dxa"/>
          </w:tcPr>
          <w:p w14:paraId="5050C37A" w14:textId="3BDD2AC0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Nigeria</w:t>
            </w:r>
          </w:p>
        </w:tc>
        <w:tc>
          <w:tcPr>
            <w:tcW w:w="1170" w:type="dxa"/>
          </w:tcPr>
          <w:p w14:paraId="4568048C" w14:textId="056B8571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</w:t>
            </w:r>
          </w:p>
        </w:tc>
        <w:tc>
          <w:tcPr>
            <w:tcW w:w="3870" w:type="dxa"/>
          </w:tcPr>
          <w:p w14:paraId="428357E9" w14:textId="4B4D8800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removed and kept UN furniture items without authorization.</w:t>
            </w:r>
          </w:p>
        </w:tc>
        <w:tc>
          <w:tcPr>
            <w:tcW w:w="1710" w:type="dxa"/>
          </w:tcPr>
          <w:p w14:paraId="43D05272" w14:textId="4FF9F3B5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Unknown</w:t>
            </w:r>
          </w:p>
        </w:tc>
        <w:tc>
          <w:tcPr>
            <w:tcW w:w="1260" w:type="dxa"/>
          </w:tcPr>
          <w:p w14:paraId="29F7C039" w14:textId="730822BF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20961843" w14:textId="26D8365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C66EF2" w14:paraId="0C771C36" w14:textId="77777777" w:rsidTr="00C66EF2">
        <w:trPr>
          <w:trHeight w:val="60"/>
        </w:trPr>
        <w:tc>
          <w:tcPr>
            <w:tcW w:w="591" w:type="dxa"/>
          </w:tcPr>
          <w:p w14:paraId="536EB9EB" w14:textId="0A14DBFC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82</w:t>
            </w:r>
          </w:p>
        </w:tc>
        <w:tc>
          <w:tcPr>
            <w:tcW w:w="1427" w:type="dxa"/>
          </w:tcPr>
          <w:p w14:paraId="13D9552F" w14:textId="597B506D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UNCDF Headquarters</w:t>
            </w:r>
          </w:p>
        </w:tc>
        <w:tc>
          <w:tcPr>
            <w:tcW w:w="1170" w:type="dxa"/>
          </w:tcPr>
          <w:p w14:paraId="13A5A3D3" w14:textId="17F92001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HQ</w:t>
            </w:r>
          </w:p>
        </w:tc>
        <w:tc>
          <w:tcPr>
            <w:tcW w:w="3870" w:type="dxa"/>
          </w:tcPr>
          <w:p w14:paraId="548A8E86" w14:textId="5529347F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Staff member allegedly committed workplace harassment, abuse of authority, and discrimination by making offensive racial comments and demonstrating bias against Africans.</w:t>
            </w:r>
          </w:p>
        </w:tc>
        <w:tc>
          <w:tcPr>
            <w:tcW w:w="1710" w:type="dxa"/>
          </w:tcPr>
          <w:p w14:paraId="628A7F59" w14:textId="2C1ABBE5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No financial loss to the organization</w:t>
            </w:r>
          </w:p>
        </w:tc>
        <w:tc>
          <w:tcPr>
            <w:tcW w:w="1260" w:type="dxa"/>
          </w:tcPr>
          <w:p w14:paraId="76445CE9" w14:textId="20A4C178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37AD3FD8" w14:textId="309EF4B7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  <w:tr w:rsidR="00C66EF2" w:rsidRPr="00346D4B" w14:paraId="137B5335" w14:textId="77777777" w:rsidTr="00C66EF2">
        <w:trPr>
          <w:trHeight w:val="60"/>
        </w:trPr>
        <w:tc>
          <w:tcPr>
            <w:tcW w:w="591" w:type="dxa"/>
          </w:tcPr>
          <w:p w14:paraId="27E61C26" w14:textId="31C24755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83</w:t>
            </w:r>
          </w:p>
        </w:tc>
        <w:tc>
          <w:tcPr>
            <w:tcW w:w="1427" w:type="dxa"/>
          </w:tcPr>
          <w:p w14:paraId="3C4B010C" w14:textId="388F14B3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Myanmar</w:t>
            </w:r>
          </w:p>
        </w:tc>
        <w:tc>
          <w:tcPr>
            <w:tcW w:w="1170" w:type="dxa"/>
          </w:tcPr>
          <w:p w14:paraId="24741017" w14:textId="6419E52D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RBAP</w:t>
            </w:r>
          </w:p>
        </w:tc>
        <w:tc>
          <w:tcPr>
            <w:tcW w:w="3870" w:type="dxa"/>
          </w:tcPr>
          <w:p w14:paraId="1399F6F5" w14:textId="11F12102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Staff member allegedly abused her authority and engaged in workplace harassment by shouting at </w:t>
            </w: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 xml:space="preserve">numerous supervisees, in addition to engaging in procurement fraud to </w:t>
            </w:r>
            <w:proofErr w:type="spellStart"/>
            <w:r w:rsidRPr="00C66EF2">
              <w:rPr>
                <w:rFonts w:ascii="Myriad Pro" w:hAnsi="Myriad Pro" w:cs="Times New Roman"/>
                <w:sz w:val="24"/>
                <w:szCs w:val="24"/>
              </w:rPr>
              <w:t>favour</w:t>
            </w:r>
            <w:proofErr w:type="spellEnd"/>
            <w:r w:rsidRPr="00C66EF2">
              <w:rPr>
                <w:rFonts w:ascii="Myriad Pro" w:hAnsi="Myriad Pro" w:cs="Times New Roman"/>
                <w:sz w:val="24"/>
                <w:szCs w:val="24"/>
              </w:rPr>
              <w:t xml:space="preserve"> a family member.</w:t>
            </w:r>
          </w:p>
        </w:tc>
        <w:tc>
          <w:tcPr>
            <w:tcW w:w="1710" w:type="dxa"/>
          </w:tcPr>
          <w:p w14:paraId="14A3DC1D" w14:textId="6DC00A3C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lastRenderedPageBreak/>
              <w:t>No financial loss to the organization</w:t>
            </w:r>
          </w:p>
        </w:tc>
        <w:tc>
          <w:tcPr>
            <w:tcW w:w="1260" w:type="dxa"/>
          </w:tcPr>
          <w:p w14:paraId="6D400678" w14:textId="7B55804D" w:rsidR="00C66EF2" w:rsidRP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OLS</w:t>
            </w:r>
          </w:p>
        </w:tc>
        <w:tc>
          <w:tcPr>
            <w:tcW w:w="2880" w:type="dxa"/>
          </w:tcPr>
          <w:p w14:paraId="4C4523CD" w14:textId="027E0697" w:rsidR="00C66EF2" w:rsidRDefault="00C66EF2" w:rsidP="00F65296">
            <w:pPr>
              <w:rPr>
                <w:rFonts w:ascii="Myriad Pro" w:hAnsi="Myriad Pro" w:cs="Times New Roman"/>
                <w:sz w:val="24"/>
                <w:szCs w:val="24"/>
              </w:rPr>
            </w:pPr>
            <w:r w:rsidRPr="00C66EF2">
              <w:rPr>
                <w:rFonts w:ascii="Myriad Pro" w:hAnsi="Myriad Pro" w:cs="Times New Roman"/>
                <w:sz w:val="24"/>
                <w:szCs w:val="24"/>
              </w:rPr>
              <w:t>Under review</w:t>
            </w:r>
          </w:p>
        </w:tc>
      </w:tr>
    </w:tbl>
    <w:p w14:paraId="079F0F2A" w14:textId="7AE87750" w:rsidR="0031346C" w:rsidRPr="00852085" w:rsidRDefault="0031346C" w:rsidP="00930084">
      <w:pPr>
        <w:rPr>
          <w:rFonts w:ascii="Myriad Pro" w:hAnsi="Myriad Pro" w:cs="Times New Roman"/>
          <w:sz w:val="24"/>
          <w:szCs w:val="24"/>
        </w:rPr>
      </w:pPr>
    </w:p>
    <w:sectPr w:rsidR="0031346C" w:rsidRPr="00852085" w:rsidSect="00FD4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78BB" w14:textId="77777777" w:rsidR="00FD4F45" w:rsidRDefault="00FD4F45" w:rsidP="00C40FFF">
      <w:pPr>
        <w:spacing w:before="0" w:after="0" w:line="240" w:lineRule="auto"/>
      </w:pPr>
      <w:r>
        <w:separator/>
      </w:r>
    </w:p>
  </w:endnote>
  <w:endnote w:type="continuationSeparator" w:id="0">
    <w:p w14:paraId="10B182D2" w14:textId="77777777" w:rsidR="00FD4F45" w:rsidRDefault="00FD4F45" w:rsidP="00C40F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B592" w14:textId="77777777" w:rsidR="00FD4F45" w:rsidRDefault="00FD4F45" w:rsidP="00C40FFF">
      <w:pPr>
        <w:spacing w:before="0" w:after="0" w:line="240" w:lineRule="auto"/>
      </w:pPr>
      <w:r>
        <w:separator/>
      </w:r>
    </w:p>
  </w:footnote>
  <w:footnote w:type="continuationSeparator" w:id="0">
    <w:p w14:paraId="44C63234" w14:textId="77777777" w:rsidR="00FD4F45" w:rsidRDefault="00FD4F45" w:rsidP="00C40FF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CB"/>
    <w:rsid w:val="00001099"/>
    <w:rsid w:val="00006D0A"/>
    <w:rsid w:val="000100FB"/>
    <w:rsid w:val="00010E10"/>
    <w:rsid w:val="000122C2"/>
    <w:rsid w:val="00012F90"/>
    <w:rsid w:val="0001390E"/>
    <w:rsid w:val="00014F8E"/>
    <w:rsid w:val="00015CDA"/>
    <w:rsid w:val="000207E0"/>
    <w:rsid w:val="0002173A"/>
    <w:rsid w:val="00022026"/>
    <w:rsid w:val="0002234E"/>
    <w:rsid w:val="00022E0E"/>
    <w:rsid w:val="0002417F"/>
    <w:rsid w:val="000249A4"/>
    <w:rsid w:val="000250E6"/>
    <w:rsid w:val="000260A8"/>
    <w:rsid w:val="00026FE6"/>
    <w:rsid w:val="0002758B"/>
    <w:rsid w:val="000277B6"/>
    <w:rsid w:val="00035B21"/>
    <w:rsid w:val="00036198"/>
    <w:rsid w:val="000369AA"/>
    <w:rsid w:val="00040003"/>
    <w:rsid w:val="00042A3C"/>
    <w:rsid w:val="0004354A"/>
    <w:rsid w:val="00044BAA"/>
    <w:rsid w:val="00045C25"/>
    <w:rsid w:val="000514EF"/>
    <w:rsid w:val="0006152C"/>
    <w:rsid w:val="00062735"/>
    <w:rsid w:val="000632D7"/>
    <w:rsid w:val="0006369B"/>
    <w:rsid w:val="00064D24"/>
    <w:rsid w:val="00064D9E"/>
    <w:rsid w:val="0006575A"/>
    <w:rsid w:val="000659D9"/>
    <w:rsid w:val="00067607"/>
    <w:rsid w:val="00074085"/>
    <w:rsid w:val="00080E44"/>
    <w:rsid w:val="00082977"/>
    <w:rsid w:val="000838ED"/>
    <w:rsid w:val="00086E75"/>
    <w:rsid w:val="00095A5D"/>
    <w:rsid w:val="00096D2B"/>
    <w:rsid w:val="000A11C1"/>
    <w:rsid w:val="000A2542"/>
    <w:rsid w:val="000A26B1"/>
    <w:rsid w:val="000A2972"/>
    <w:rsid w:val="000A3DF3"/>
    <w:rsid w:val="000A3E80"/>
    <w:rsid w:val="000A597D"/>
    <w:rsid w:val="000B1930"/>
    <w:rsid w:val="000B40CB"/>
    <w:rsid w:val="000B7066"/>
    <w:rsid w:val="000C370D"/>
    <w:rsid w:val="000C46EE"/>
    <w:rsid w:val="000C47B1"/>
    <w:rsid w:val="000C4A65"/>
    <w:rsid w:val="000C52C7"/>
    <w:rsid w:val="000C79D8"/>
    <w:rsid w:val="000D1D34"/>
    <w:rsid w:val="000D276F"/>
    <w:rsid w:val="000D318E"/>
    <w:rsid w:val="000D3E63"/>
    <w:rsid w:val="000D533E"/>
    <w:rsid w:val="000E0B65"/>
    <w:rsid w:val="000E10F1"/>
    <w:rsid w:val="000E227B"/>
    <w:rsid w:val="000E3DFC"/>
    <w:rsid w:val="000E5F79"/>
    <w:rsid w:val="000E6D05"/>
    <w:rsid w:val="000E6F9C"/>
    <w:rsid w:val="000E7D9B"/>
    <w:rsid w:val="000E7E57"/>
    <w:rsid w:val="000F230C"/>
    <w:rsid w:val="000F31F7"/>
    <w:rsid w:val="000F41EF"/>
    <w:rsid w:val="001008CF"/>
    <w:rsid w:val="001009C8"/>
    <w:rsid w:val="00100E71"/>
    <w:rsid w:val="00101D75"/>
    <w:rsid w:val="001074CE"/>
    <w:rsid w:val="00110C97"/>
    <w:rsid w:val="001118C2"/>
    <w:rsid w:val="00111C00"/>
    <w:rsid w:val="00112366"/>
    <w:rsid w:val="00114670"/>
    <w:rsid w:val="00114791"/>
    <w:rsid w:val="0011722E"/>
    <w:rsid w:val="00117DA2"/>
    <w:rsid w:val="00123F13"/>
    <w:rsid w:val="00123F1A"/>
    <w:rsid w:val="00127835"/>
    <w:rsid w:val="001300E9"/>
    <w:rsid w:val="00130961"/>
    <w:rsid w:val="001325A2"/>
    <w:rsid w:val="00135ADA"/>
    <w:rsid w:val="00141E85"/>
    <w:rsid w:val="0014239C"/>
    <w:rsid w:val="00146453"/>
    <w:rsid w:val="001468D3"/>
    <w:rsid w:val="0015183C"/>
    <w:rsid w:val="00153233"/>
    <w:rsid w:val="001610CE"/>
    <w:rsid w:val="00161988"/>
    <w:rsid w:val="00161E12"/>
    <w:rsid w:val="00164984"/>
    <w:rsid w:val="0016624B"/>
    <w:rsid w:val="0016709A"/>
    <w:rsid w:val="0017074C"/>
    <w:rsid w:val="00170C55"/>
    <w:rsid w:val="00171A2B"/>
    <w:rsid w:val="001731EE"/>
    <w:rsid w:val="00175188"/>
    <w:rsid w:val="001800D6"/>
    <w:rsid w:val="00184CE2"/>
    <w:rsid w:val="00184D10"/>
    <w:rsid w:val="001861EE"/>
    <w:rsid w:val="00187F22"/>
    <w:rsid w:val="00192DC5"/>
    <w:rsid w:val="00197289"/>
    <w:rsid w:val="00197C2A"/>
    <w:rsid w:val="001A00AE"/>
    <w:rsid w:val="001A11E7"/>
    <w:rsid w:val="001A4103"/>
    <w:rsid w:val="001A58BE"/>
    <w:rsid w:val="001A7F99"/>
    <w:rsid w:val="001B1B0D"/>
    <w:rsid w:val="001B1C38"/>
    <w:rsid w:val="001B1C59"/>
    <w:rsid w:val="001B297D"/>
    <w:rsid w:val="001B39D2"/>
    <w:rsid w:val="001B4E1A"/>
    <w:rsid w:val="001B542D"/>
    <w:rsid w:val="001C1108"/>
    <w:rsid w:val="001C244C"/>
    <w:rsid w:val="001C279D"/>
    <w:rsid w:val="001C2C93"/>
    <w:rsid w:val="001C3B92"/>
    <w:rsid w:val="001C3C92"/>
    <w:rsid w:val="001C4D59"/>
    <w:rsid w:val="001C5085"/>
    <w:rsid w:val="001C59E3"/>
    <w:rsid w:val="001C7851"/>
    <w:rsid w:val="001D1A64"/>
    <w:rsid w:val="001D54CF"/>
    <w:rsid w:val="001D57E4"/>
    <w:rsid w:val="001D5F54"/>
    <w:rsid w:val="001E3B22"/>
    <w:rsid w:val="001E4277"/>
    <w:rsid w:val="001E6B5B"/>
    <w:rsid w:val="001E72E4"/>
    <w:rsid w:val="001F1483"/>
    <w:rsid w:val="001F1F1D"/>
    <w:rsid w:val="001F2CDF"/>
    <w:rsid w:val="001F33B5"/>
    <w:rsid w:val="001F4905"/>
    <w:rsid w:val="002003B8"/>
    <w:rsid w:val="00202A34"/>
    <w:rsid w:val="00204245"/>
    <w:rsid w:val="00207A4C"/>
    <w:rsid w:val="00213745"/>
    <w:rsid w:val="002144DD"/>
    <w:rsid w:val="00220541"/>
    <w:rsid w:val="00222464"/>
    <w:rsid w:val="0022260F"/>
    <w:rsid w:val="00223186"/>
    <w:rsid w:val="00225FD9"/>
    <w:rsid w:val="002302E5"/>
    <w:rsid w:val="00231D2A"/>
    <w:rsid w:val="00232F99"/>
    <w:rsid w:val="00233855"/>
    <w:rsid w:val="00235D4B"/>
    <w:rsid w:val="0024506A"/>
    <w:rsid w:val="002472B7"/>
    <w:rsid w:val="002474D5"/>
    <w:rsid w:val="002478EE"/>
    <w:rsid w:val="00251ACF"/>
    <w:rsid w:val="0025289D"/>
    <w:rsid w:val="0025311B"/>
    <w:rsid w:val="00253544"/>
    <w:rsid w:val="002540DE"/>
    <w:rsid w:val="00260CE3"/>
    <w:rsid w:val="00261865"/>
    <w:rsid w:val="002637D4"/>
    <w:rsid w:val="0026458C"/>
    <w:rsid w:val="0026624E"/>
    <w:rsid w:val="0027015E"/>
    <w:rsid w:val="00271FCB"/>
    <w:rsid w:val="002747EC"/>
    <w:rsid w:val="002758E2"/>
    <w:rsid w:val="00276DBE"/>
    <w:rsid w:val="0028000D"/>
    <w:rsid w:val="002805DA"/>
    <w:rsid w:val="002809FE"/>
    <w:rsid w:val="00280C00"/>
    <w:rsid w:val="0028171B"/>
    <w:rsid w:val="00281BF4"/>
    <w:rsid w:val="002825D0"/>
    <w:rsid w:val="00282BA5"/>
    <w:rsid w:val="00282CA3"/>
    <w:rsid w:val="0029044D"/>
    <w:rsid w:val="002920F3"/>
    <w:rsid w:val="00294990"/>
    <w:rsid w:val="002A067B"/>
    <w:rsid w:val="002A0ADA"/>
    <w:rsid w:val="002A530D"/>
    <w:rsid w:val="002A590B"/>
    <w:rsid w:val="002B09CE"/>
    <w:rsid w:val="002B0C78"/>
    <w:rsid w:val="002B3869"/>
    <w:rsid w:val="002B5C3E"/>
    <w:rsid w:val="002B7E8B"/>
    <w:rsid w:val="002C443B"/>
    <w:rsid w:val="002C4AF1"/>
    <w:rsid w:val="002C7512"/>
    <w:rsid w:val="002C77FF"/>
    <w:rsid w:val="002D23A4"/>
    <w:rsid w:val="002D56BA"/>
    <w:rsid w:val="002D66A1"/>
    <w:rsid w:val="002D6B4F"/>
    <w:rsid w:val="002E0AD2"/>
    <w:rsid w:val="002E1888"/>
    <w:rsid w:val="002E3FC3"/>
    <w:rsid w:val="002E5063"/>
    <w:rsid w:val="002E69AF"/>
    <w:rsid w:val="002F007F"/>
    <w:rsid w:val="002F1B9B"/>
    <w:rsid w:val="002F456A"/>
    <w:rsid w:val="002F5C9A"/>
    <w:rsid w:val="002F5DFC"/>
    <w:rsid w:val="002F716F"/>
    <w:rsid w:val="002F77B9"/>
    <w:rsid w:val="002F78AC"/>
    <w:rsid w:val="0030057E"/>
    <w:rsid w:val="00303A04"/>
    <w:rsid w:val="003125B2"/>
    <w:rsid w:val="003130F5"/>
    <w:rsid w:val="00313366"/>
    <w:rsid w:val="0031346C"/>
    <w:rsid w:val="0031350B"/>
    <w:rsid w:val="00313A96"/>
    <w:rsid w:val="00320E58"/>
    <w:rsid w:val="00322431"/>
    <w:rsid w:val="00323E41"/>
    <w:rsid w:val="00327082"/>
    <w:rsid w:val="00332DF4"/>
    <w:rsid w:val="003335FA"/>
    <w:rsid w:val="003400B9"/>
    <w:rsid w:val="00342922"/>
    <w:rsid w:val="00343DD8"/>
    <w:rsid w:val="00346D4B"/>
    <w:rsid w:val="00347B2C"/>
    <w:rsid w:val="00350581"/>
    <w:rsid w:val="00351D61"/>
    <w:rsid w:val="00352DD8"/>
    <w:rsid w:val="003539E6"/>
    <w:rsid w:val="00354DDF"/>
    <w:rsid w:val="00357ADE"/>
    <w:rsid w:val="00357F8F"/>
    <w:rsid w:val="0036033A"/>
    <w:rsid w:val="003642E4"/>
    <w:rsid w:val="0036554B"/>
    <w:rsid w:val="00367414"/>
    <w:rsid w:val="00371867"/>
    <w:rsid w:val="00373287"/>
    <w:rsid w:val="003733B6"/>
    <w:rsid w:val="00373E14"/>
    <w:rsid w:val="00376AF2"/>
    <w:rsid w:val="00380C1B"/>
    <w:rsid w:val="00381124"/>
    <w:rsid w:val="003833AB"/>
    <w:rsid w:val="00383F95"/>
    <w:rsid w:val="00385ACB"/>
    <w:rsid w:val="00385F20"/>
    <w:rsid w:val="0038663E"/>
    <w:rsid w:val="00386855"/>
    <w:rsid w:val="00386DFA"/>
    <w:rsid w:val="00390FA2"/>
    <w:rsid w:val="00392820"/>
    <w:rsid w:val="0039456C"/>
    <w:rsid w:val="003949F9"/>
    <w:rsid w:val="003956A1"/>
    <w:rsid w:val="003A33FF"/>
    <w:rsid w:val="003A3579"/>
    <w:rsid w:val="003A6242"/>
    <w:rsid w:val="003A7173"/>
    <w:rsid w:val="003B14F4"/>
    <w:rsid w:val="003B5C43"/>
    <w:rsid w:val="003B760A"/>
    <w:rsid w:val="003C12E1"/>
    <w:rsid w:val="003C20C4"/>
    <w:rsid w:val="003C26EA"/>
    <w:rsid w:val="003C27BC"/>
    <w:rsid w:val="003C365E"/>
    <w:rsid w:val="003C4CC5"/>
    <w:rsid w:val="003C5472"/>
    <w:rsid w:val="003C6F4D"/>
    <w:rsid w:val="003D179E"/>
    <w:rsid w:val="003D3B4E"/>
    <w:rsid w:val="003D4553"/>
    <w:rsid w:val="003E79B8"/>
    <w:rsid w:val="003F02A5"/>
    <w:rsid w:val="003F1CB1"/>
    <w:rsid w:val="003F2E0A"/>
    <w:rsid w:val="003F3CDE"/>
    <w:rsid w:val="003F78FC"/>
    <w:rsid w:val="00401264"/>
    <w:rsid w:val="0040245B"/>
    <w:rsid w:val="004029B6"/>
    <w:rsid w:val="00404686"/>
    <w:rsid w:val="004103F9"/>
    <w:rsid w:val="004107D5"/>
    <w:rsid w:val="0041491D"/>
    <w:rsid w:val="004161C7"/>
    <w:rsid w:val="004201AD"/>
    <w:rsid w:val="00420DB5"/>
    <w:rsid w:val="00421710"/>
    <w:rsid w:val="004217E6"/>
    <w:rsid w:val="00423798"/>
    <w:rsid w:val="004244D7"/>
    <w:rsid w:val="00426223"/>
    <w:rsid w:val="004272C1"/>
    <w:rsid w:val="004278A0"/>
    <w:rsid w:val="00427BFA"/>
    <w:rsid w:val="00427C8E"/>
    <w:rsid w:val="004347B2"/>
    <w:rsid w:val="00434F12"/>
    <w:rsid w:val="00435855"/>
    <w:rsid w:val="0043627E"/>
    <w:rsid w:val="00440DF1"/>
    <w:rsid w:val="00443367"/>
    <w:rsid w:val="00444053"/>
    <w:rsid w:val="00445AEF"/>
    <w:rsid w:val="00452D0D"/>
    <w:rsid w:val="00452E08"/>
    <w:rsid w:val="00455148"/>
    <w:rsid w:val="00455C17"/>
    <w:rsid w:val="00455EDC"/>
    <w:rsid w:val="00456027"/>
    <w:rsid w:val="00456330"/>
    <w:rsid w:val="00457B77"/>
    <w:rsid w:val="00462447"/>
    <w:rsid w:val="00464591"/>
    <w:rsid w:val="00464F2F"/>
    <w:rsid w:val="00465333"/>
    <w:rsid w:val="00466893"/>
    <w:rsid w:val="00466A58"/>
    <w:rsid w:val="00471338"/>
    <w:rsid w:val="00472771"/>
    <w:rsid w:val="004738C4"/>
    <w:rsid w:val="0047497A"/>
    <w:rsid w:val="00482D9E"/>
    <w:rsid w:val="00483B84"/>
    <w:rsid w:val="00483D5F"/>
    <w:rsid w:val="004858F9"/>
    <w:rsid w:val="00486CBA"/>
    <w:rsid w:val="00491A37"/>
    <w:rsid w:val="004921C3"/>
    <w:rsid w:val="004925A7"/>
    <w:rsid w:val="004925CA"/>
    <w:rsid w:val="00493813"/>
    <w:rsid w:val="004939D4"/>
    <w:rsid w:val="00493F8E"/>
    <w:rsid w:val="00494385"/>
    <w:rsid w:val="0049581C"/>
    <w:rsid w:val="00496029"/>
    <w:rsid w:val="00496470"/>
    <w:rsid w:val="00496F20"/>
    <w:rsid w:val="004A2560"/>
    <w:rsid w:val="004A2BA1"/>
    <w:rsid w:val="004A2D8F"/>
    <w:rsid w:val="004A5761"/>
    <w:rsid w:val="004A63DB"/>
    <w:rsid w:val="004A6DAF"/>
    <w:rsid w:val="004A713C"/>
    <w:rsid w:val="004B2D23"/>
    <w:rsid w:val="004B346B"/>
    <w:rsid w:val="004B3B5B"/>
    <w:rsid w:val="004B3B7C"/>
    <w:rsid w:val="004B3E3E"/>
    <w:rsid w:val="004B5B5E"/>
    <w:rsid w:val="004C07C3"/>
    <w:rsid w:val="004C0B56"/>
    <w:rsid w:val="004D156A"/>
    <w:rsid w:val="004D366A"/>
    <w:rsid w:val="004D40A1"/>
    <w:rsid w:val="004E1366"/>
    <w:rsid w:val="004E28C3"/>
    <w:rsid w:val="004E2B91"/>
    <w:rsid w:val="004E4D23"/>
    <w:rsid w:val="004E573B"/>
    <w:rsid w:val="004F0EE0"/>
    <w:rsid w:val="004F1072"/>
    <w:rsid w:val="004F3496"/>
    <w:rsid w:val="004F417E"/>
    <w:rsid w:val="004F41DE"/>
    <w:rsid w:val="0050137C"/>
    <w:rsid w:val="00503F52"/>
    <w:rsid w:val="00506DD8"/>
    <w:rsid w:val="005116C2"/>
    <w:rsid w:val="00513B94"/>
    <w:rsid w:val="005172BD"/>
    <w:rsid w:val="00520C0C"/>
    <w:rsid w:val="00520EDB"/>
    <w:rsid w:val="00521A25"/>
    <w:rsid w:val="005228D8"/>
    <w:rsid w:val="00523F5A"/>
    <w:rsid w:val="00525FAC"/>
    <w:rsid w:val="00527BFE"/>
    <w:rsid w:val="00533298"/>
    <w:rsid w:val="005370AB"/>
    <w:rsid w:val="00537503"/>
    <w:rsid w:val="00547D46"/>
    <w:rsid w:val="00550D7D"/>
    <w:rsid w:val="0055281C"/>
    <w:rsid w:val="005529A2"/>
    <w:rsid w:val="005551E4"/>
    <w:rsid w:val="0055666F"/>
    <w:rsid w:val="005606D5"/>
    <w:rsid w:val="005610D6"/>
    <w:rsid w:val="005615A2"/>
    <w:rsid w:val="00562632"/>
    <w:rsid w:val="00565D9E"/>
    <w:rsid w:val="0056675E"/>
    <w:rsid w:val="00571543"/>
    <w:rsid w:val="00573D1F"/>
    <w:rsid w:val="005778B1"/>
    <w:rsid w:val="00580351"/>
    <w:rsid w:val="0058097E"/>
    <w:rsid w:val="00581274"/>
    <w:rsid w:val="005814D5"/>
    <w:rsid w:val="00581E08"/>
    <w:rsid w:val="00586499"/>
    <w:rsid w:val="0059062A"/>
    <w:rsid w:val="00591862"/>
    <w:rsid w:val="0059370E"/>
    <w:rsid w:val="005940B1"/>
    <w:rsid w:val="005942BA"/>
    <w:rsid w:val="00594F8A"/>
    <w:rsid w:val="00595408"/>
    <w:rsid w:val="00597F82"/>
    <w:rsid w:val="005A079B"/>
    <w:rsid w:val="005A0849"/>
    <w:rsid w:val="005A1F68"/>
    <w:rsid w:val="005A25CD"/>
    <w:rsid w:val="005A39C1"/>
    <w:rsid w:val="005A5C47"/>
    <w:rsid w:val="005A5CCF"/>
    <w:rsid w:val="005B1F51"/>
    <w:rsid w:val="005B2407"/>
    <w:rsid w:val="005B4E8F"/>
    <w:rsid w:val="005B62E0"/>
    <w:rsid w:val="005C18F6"/>
    <w:rsid w:val="005C2B5B"/>
    <w:rsid w:val="005C7F26"/>
    <w:rsid w:val="005D2034"/>
    <w:rsid w:val="005D20E4"/>
    <w:rsid w:val="005D2DCC"/>
    <w:rsid w:val="005D3860"/>
    <w:rsid w:val="005D38F5"/>
    <w:rsid w:val="005D3A68"/>
    <w:rsid w:val="005D6313"/>
    <w:rsid w:val="005E083D"/>
    <w:rsid w:val="005E5E98"/>
    <w:rsid w:val="005E6EBC"/>
    <w:rsid w:val="005F0E6C"/>
    <w:rsid w:val="005F23E3"/>
    <w:rsid w:val="005F36A2"/>
    <w:rsid w:val="005F5D6B"/>
    <w:rsid w:val="005F7D31"/>
    <w:rsid w:val="00604121"/>
    <w:rsid w:val="00605F94"/>
    <w:rsid w:val="00606CC2"/>
    <w:rsid w:val="006106B5"/>
    <w:rsid w:val="006156E2"/>
    <w:rsid w:val="00616361"/>
    <w:rsid w:val="006171E1"/>
    <w:rsid w:val="006202F5"/>
    <w:rsid w:val="00621929"/>
    <w:rsid w:val="00623E8D"/>
    <w:rsid w:val="006259D1"/>
    <w:rsid w:val="00626392"/>
    <w:rsid w:val="00626E47"/>
    <w:rsid w:val="00630A71"/>
    <w:rsid w:val="00630AC3"/>
    <w:rsid w:val="00635AE8"/>
    <w:rsid w:val="006364AB"/>
    <w:rsid w:val="00636E7E"/>
    <w:rsid w:val="00637481"/>
    <w:rsid w:val="00640A16"/>
    <w:rsid w:val="00641617"/>
    <w:rsid w:val="00641CC3"/>
    <w:rsid w:val="00642D41"/>
    <w:rsid w:val="00646138"/>
    <w:rsid w:val="0064694B"/>
    <w:rsid w:val="006473DC"/>
    <w:rsid w:val="0065364B"/>
    <w:rsid w:val="006543D0"/>
    <w:rsid w:val="00654AE2"/>
    <w:rsid w:val="006563E6"/>
    <w:rsid w:val="00656E1B"/>
    <w:rsid w:val="006571AA"/>
    <w:rsid w:val="00661AD5"/>
    <w:rsid w:val="006630A7"/>
    <w:rsid w:val="00663688"/>
    <w:rsid w:val="0066494A"/>
    <w:rsid w:val="00664C22"/>
    <w:rsid w:val="006650B3"/>
    <w:rsid w:val="006650F3"/>
    <w:rsid w:val="00672151"/>
    <w:rsid w:val="00673BB3"/>
    <w:rsid w:val="006752A3"/>
    <w:rsid w:val="00677697"/>
    <w:rsid w:val="00683DEE"/>
    <w:rsid w:val="00686B7B"/>
    <w:rsid w:val="00686F4C"/>
    <w:rsid w:val="006912E9"/>
    <w:rsid w:val="0069492D"/>
    <w:rsid w:val="00696554"/>
    <w:rsid w:val="006A05DB"/>
    <w:rsid w:val="006A201F"/>
    <w:rsid w:val="006A519C"/>
    <w:rsid w:val="006A71E3"/>
    <w:rsid w:val="006A72A0"/>
    <w:rsid w:val="006A7399"/>
    <w:rsid w:val="006B1204"/>
    <w:rsid w:val="006B2BF2"/>
    <w:rsid w:val="006B3396"/>
    <w:rsid w:val="006C0BB3"/>
    <w:rsid w:val="006C1614"/>
    <w:rsid w:val="006C29A1"/>
    <w:rsid w:val="006C3189"/>
    <w:rsid w:val="006C4FB6"/>
    <w:rsid w:val="006C62B0"/>
    <w:rsid w:val="006C700A"/>
    <w:rsid w:val="006D2102"/>
    <w:rsid w:val="006D2104"/>
    <w:rsid w:val="006D35A3"/>
    <w:rsid w:val="006D4809"/>
    <w:rsid w:val="006E2795"/>
    <w:rsid w:val="006E30FC"/>
    <w:rsid w:val="006E4356"/>
    <w:rsid w:val="006E639A"/>
    <w:rsid w:val="006E65C2"/>
    <w:rsid w:val="006F1C5D"/>
    <w:rsid w:val="006F30EE"/>
    <w:rsid w:val="006F5EF1"/>
    <w:rsid w:val="006F6DD1"/>
    <w:rsid w:val="00700B78"/>
    <w:rsid w:val="0070244C"/>
    <w:rsid w:val="00706985"/>
    <w:rsid w:val="007078AA"/>
    <w:rsid w:val="0071018D"/>
    <w:rsid w:val="00714A20"/>
    <w:rsid w:val="007158A3"/>
    <w:rsid w:val="00716642"/>
    <w:rsid w:val="00720618"/>
    <w:rsid w:val="007224F1"/>
    <w:rsid w:val="00722B39"/>
    <w:rsid w:val="007241F5"/>
    <w:rsid w:val="00730B5F"/>
    <w:rsid w:val="00731D64"/>
    <w:rsid w:val="00732DBD"/>
    <w:rsid w:val="0073443E"/>
    <w:rsid w:val="0073537D"/>
    <w:rsid w:val="00736248"/>
    <w:rsid w:val="00737987"/>
    <w:rsid w:val="0074113C"/>
    <w:rsid w:val="00742B6D"/>
    <w:rsid w:val="00743508"/>
    <w:rsid w:val="00744061"/>
    <w:rsid w:val="00745F1A"/>
    <w:rsid w:val="00746EAB"/>
    <w:rsid w:val="007517F8"/>
    <w:rsid w:val="0075300A"/>
    <w:rsid w:val="007604C6"/>
    <w:rsid w:val="007636E7"/>
    <w:rsid w:val="00763D79"/>
    <w:rsid w:val="007657F2"/>
    <w:rsid w:val="007733F8"/>
    <w:rsid w:val="0077538F"/>
    <w:rsid w:val="0078179D"/>
    <w:rsid w:val="00781CC8"/>
    <w:rsid w:val="00782514"/>
    <w:rsid w:val="00782692"/>
    <w:rsid w:val="00783380"/>
    <w:rsid w:val="00783C4C"/>
    <w:rsid w:val="007848DD"/>
    <w:rsid w:val="00785645"/>
    <w:rsid w:val="00786F58"/>
    <w:rsid w:val="007917D3"/>
    <w:rsid w:val="007918C7"/>
    <w:rsid w:val="00794467"/>
    <w:rsid w:val="0079474F"/>
    <w:rsid w:val="007960BD"/>
    <w:rsid w:val="00796539"/>
    <w:rsid w:val="00796C1A"/>
    <w:rsid w:val="007A0F32"/>
    <w:rsid w:val="007A4A7C"/>
    <w:rsid w:val="007A4AD3"/>
    <w:rsid w:val="007A5C8E"/>
    <w:rsid w:val="007A5F05"/>
    <w:rsid w:val="007A62BA"/>
    <w:rsid w:val="007A635F"/>
    <w:rsid w:val="007A65F9"/>
    <w:rsid w:val="007B0183"/>
    <w:rsid w:val="007B01B6"/>
    <w:rsid w:val="007B0BB1"/>
    <w:rsid w:val="007B10C7"/>
    <w:rsid w:val="007B476B"/>
    <w:rsid w:val="007B5AE0"/>
    <w:rsid w:val="007B7F11"/>
    <w:rsid w:val="007C0BBC"/>
    <w:rsid w:val="007C12F8"/>
    <w:rsid w:val="007C2180"/>
    <w:rsid w:val="007C2273"/>
    <w:rsid w:val="007C27C4"/>
    <w:rsid w:val="007C3AE6"/>
    <w:rsid w:val="007C63A6"/>
    <w:rsid w:val="007C6410"/>
    <w:rsid w:val="007D01CB"/>
    <w:rsid w:val="007D08DA"/>
    <w:rsid w:val="007D24AD"/>
    <w:rsid w:val="007D6376"/>
    <w:rsid w:val="007D7421"/>
    <w:rsid w:val="007E0FA8"/>
    <w:rsid w:val="007E1312"/>
    <w:rsid w:val="007E204F"/>
    <w:rsid w:val="007E35C8"/>
    <w:rsid w:val="007E422D"/>
    <w:rsid w:val="007E6979"/>
    <w:rsid w:val="007E74D9"/>
    <w:rsid w:val="007F0CDD"/>
    <w:rsid w:val="007F14A1"/>
    <w:rsid w:val="007F3D32"/>
    <w:rsid w:val="007F6163"/>
    <w:rsid w:val="007F63E5"/>
    <w:rsid w:val="007F6C6A"/>
    <w:rsid w:val="0080116A"/>
    <w:rsid w:val="00801BA6"/>
    <w:rsid w:val="00801D1D"/>
    <w:rsid w:val="00805573"/>
    <w:rsid w:val="00810A3E"/>
    <w:rsid w:val="00810EFB"/>
    <w:rsid w:val="00812B9B"/>
    <w:rsid w:val="00813CED"/>
    <w:rsid w:val="0081409A"/>
    <w:rsid w:val="00814A9E"/>
    <w:rsid w:val="00814ABB"/>
    <w:rsid w:val="00817E43"/>
    <w:rsid w:val="00823C27"/>
    <w:rsid w:val="008245BB"/>
    <w:rsid w:val="00824E60"/>
    <w:rsid w:val="008255C4"/>
    <w:rsid w:val="008277DD"/>
    <w:rsid w:val="00831C16"/>
    <w:rsid w:val="00832D6E"/>
    <w:rsid w:val="0083407D"/>
    <w:rsid w:val="0083640A"/>
    <w:rsid w:val="00841251"/>
    <w:rsid w:val="00844177"/>
    <w:rsid w:val="008453A3"/>
    <w:rsid w:val="00846075"/>
    <w:rsid w:val="00846D62"/>
    <w:rsid w:val="00852085"/>
    <w:rsid w:val="00854173"/>
    <w:rsid w:val="00854B50"/>
    <w:rsid w:val="00860979"/>
    <w:rsid w:val="00861163"/>
    <w:rsid w:val="008628AF"/>
    <w:rsid w:val="008653E7"/>
    <w:rsid w:val="00865D32"/>
    <w:rsid w:val="00865D6F"/>
    <w:rsid w:val="00865E1D"/>
    <w:rsid w:val="00866C70"/>
    <w:rsid w:val="00867FFB"/>
    <w:rsid w:val="00870435"/>
    <w:rsid w:val="0087195D"/>
    <w:rsid w:val="00872421"/>
    <w:rsid w:val="00873325"/>
    <w:rsid w:val="00873CE6"/>
    <w:rsid w:val="00875DFF"/>
    <w:rsid w:val="00880F08"/>
    <w:rsid w:val="008865EB"/>
    <w:rsid w:val="00890006"/>
    <w:rsid w:val="008900F5"/>
    <w:rsid w:val="00890FE0"/>
    <w:rsid w:val="00891A17"/>
    <w:rsid w:val="008927A4"/>
    <w:rsid w:val="0089366C"/>
    <w:rsid w:val="00893F29"/>
    <w:rsid w:val="00894444"/>
    <w:rsid w:val="00894479"/>
    <w:rsid w:val="0089463A"/>
    <w:rsid w:val="008A0A55"/>
    <w:rsid w:val="008A1333"/>
    <w:rsid w:val="008A1E38"/>
    <w:rsid w:val="008A2918"/>
    <w:rsid w:val="008A7381"/>
    <w:rsid w:val="008B17E5"/>
    <w:rsid w:val="008B3C39"/>
    <w:rsid w:val="008B52D4"/>
    <w:rsid w:val="008B607F"/>
    <w:rsid w:val="008C2AC7"/>
    <w:rsid w:val="008C3671"/>
    <w:rsid w:val="008C5B13"/>
    <w:rsid w:val="008C63FB"/>
    <w:rsid w:val="008C77E5"/>
    <w:rsid w:val="008D2951"/>
    <w:rsid w:val="008D2E15"/>
    <w:rsid w:val="008D5AB2"/>
    <w:rsid w:val="008E21CC"/>
    <w:rsid w:val="008E2AD6"/>
    <w:rsid w:val="008E326F"/>
    <w:rsid w:val="008E64BD"/>
    <w:rsid w:val="008E788D"/>
    <w:rsid w:val="008F194A"/>
    <w:rsid w:val="008F29F1"/>
    <w:rsid w:val="008F2CFC"/>
    <w:rsid w:val="008F3BCD"/>
    <w:rsid w:val="008F53D0"/>
    <w:rsid w:val="008F698D"/>
    <w:rsid w:val="00900A5A"/>
    <w:rsid w:val="00902108"/>
    <w:rsid w:val="00903D1F"/>
    <w:rsid w:val="00904E58"/>
    <w:rsid w:val="00905698"/>
    <w:rsid w:val="0091278D"/>
    <w:rsid w:val="009137BB"/>
    <w:rsid w:val="00914273"/>
    <w:rsid w:val="00914BFF"/>
    <w:rsid w:val="00920ECB"/>
    <w:rsid w:val="00921637"/>
    <w:rsid w:val="00921BED"/>
    <w:rsid w:val="00923BC5"/>
    <w:rsid w:val="00925085"/>
    <w:rsid w:val="009253BA"/>
    <w:rsid w:val="00927DDE"/>
    <w:rsid w:val="00930084"/>
    <w:rsid w:val="009305E9"/>
    <w:rsid w:val="00931CB2"/>
    <w:rsid w:val="0093231B"/>
    <w:rsid w:val="00932E60"/>
    <w:rsid w:val="00933F97"/>
    <w:rsid w:val="00940A31"/>
    <w:rsid w:val="009414EF"/>
    <w:rsid w:val="0094579A"/>
    <w:rsid w:val="0094621A"/>
    <w:rsid w:val="0094728C"/>
    <w:rsid w:val="00951C75"/>
    <w:rsid w:val="00960FCF"/>
    <w:rsid w:val="009614A6"/>
    <w:rsid w:val="00961B64"/>
    <w:rsid w:val="00962986"/>
    <w:rsid w:val="00964207"/>
    <w:rsid w:val="00967BC1"/>
    <w:rsid w:val="00967E73"/>
    <w:rsid w:val="00971E32"/>
    <w:rsid w:val="00972543"/>
    <w:rsid w:val="00973960"/>
    <w:rsid w:val="00976CE4"/>
    <w:rsid w:val="009807BD"/>
    <w:rsid w:val="009824FF"/>
    <w:rsid w:val="009827B6"/>
    <w:rsid w:val="009839B3"/>
    <w:rsid w:val="00984120"/>
    <w:rsid w:val="00986B9C"/>
    <w:rsid w:val="00987147"/>
    <w:rsid w:val="00987877"/>
    <w:rsid w:val="009912C7"/>
    <w:rsid w:val="009922C3"/>
    <w:rsid w:val="009947EF"/>
    <w:rsid w:val="0099684A"/>
    <w:rsid w:val="009A2408"/>
    <w:rsid w:val="009A39D1"/>
    <w:rsid w:val="009A4E7E"/>
    <w:rsid w:val="009A65D6"/>
    <w:rsid w:val="009B1DC7"/>
    <w:rsid w:val="009B1EA2"/>
    <w:rsid w:val="009B3307"/>
    <w:rsid w:val="009B5F09"/>
    <w:rsid w:val="009B6645"/>
    <w:rsid w:val="009C0866"/>
    <w:rsid w:val="009C1E8A"/>
    <w:rsid w:val="009C297A"/>
    <w:rsid w:val="009C3694"/>
    <w:rsid w:val="009C586A"/>
    <w:rsid w:val="009C7BA7"/>
    <w:rsid w:val="009C7EBD"/>
    <w:rsid w:val="009D0157"/>
    <w:rsid w:val="009D1A00"/>
    <w:rsid w:val="009D2074"/>
    <w:rsid w:val="009D346F"/>
    <w:rsid w:val="009D4150"/>
    <w:rsid w:val="009D425D"/>
    <w:rsid w:val="009D5F4C"/>
    <w:rsid w:val="009D6D17"/>
    <w:rsid w:val="009D6E08"/>
    <w:rsid w:val="009D70DA"/>
    <w:rsid w:val="009D72EC"/>
    <w:rsid w:val="009D7EA4"/>
    <w:rsid w:val="009E16C1"/>
    <w:rsid w:val="009E1A0E"/>
    <w:rsid w:val="009E4B12"/>
    <w:rsid w:val="009E5B01"/>
    <w:rsid w:val="009F1EC3"/>
    <w:rsid w:val="009F33EA"/>
    <w:rsid w:val="009F386D"/>
    <w:rsid w:val="009F656B"/>
    <w:rsid w:val="009F7543"/>
    <w:rsid w:val="00A01DC7"/>
    <w:rsid w:val="00A02385"/>
    <w:rsid w:val="00A02A7E"/>
    <w:rsid w:val="00A03932"/>
    <w:rsid w:val="00A03E81"/>
    <w:rsid w:val="00A03FA6"/>
    <w:rsid w:val="00A05915"/>
    <w:rsid w:val="00A0632C"/>
    <w:rsid w:val="00A06DE7"/>
    <w:rsid w:val="00A07D96"/>
    <w:rsid w:val="00A10BA2"/>
    <w:rsid w:val="00A13783"/>
    <w:rsid w:val="00A179A2"/>
    <w:rsid w:val="00A200D5"/>
    <w:rsid w:val="00A2071D"/>
    <w:rsid w:val="00A22992"/>
    <w:rsid w:val="00A229CA"/>
    <w:rsid w:val="00A242C6"/>
    <w:rsid w:val="00A26AD1"/>
    <w:rsid w:val="00A279D1"/>
    <w:rsid w:val="00A279E9"/>
    <w:rsid w:val="00A31943"/>
    <w:rsid w:val="00A31AC0"/>
    <w:rsid w:val="00A31C02"/>
    <w:rsid w:val="00A34434"/>
    <w:rsid w:val="00A40A35"/>
    <w:rsid w:val="00A42795"/>
    <w:rsid w:val="00A42DC1"/>
    <w:rsid w:val="00A42E55"/>
    <w:rsid w:val="00A45868"/>
    <w:rsid w:val="00A5025F"/>
    <w:rsid w:val="00A52834"/>
    <w:rsid w:val="00A56936"/>
    <w:rsid w:val="00A572B3"/>
    <w:rsid w:val="00A57F87"/>
    <w:rsid w:val="00A60075"/>
    <w:rsid w:val="00A60145"/>
    <w:rsid w:val="00A7471B"/>
    <w:rsid w:val="00A75C4B"/>
    <w:rsid w:val="00A76838"/>
    <w:rsid w:val="00A80AB8"/>
    <w:rsid w:val="00A81015"/>
    <w:rsid w:val="00A82856"/>
    <w:rsid w:val="00A84E2B"/>
    <w:rsid w:val="00A85561"/>
    <w:rsid w:val="00A858EC"/>
    <w:rsid w:val="00A85C74"/>
    <w:rsid w:val="00A8648D"/>
    <w:rsid w:val="00A86749"/>
    <w:rsid w:val="00A9003C"/>
    <w:rsid w:val="00A91DF4"/>
    <w:rsid w:val="00A9706E"/>
    <w:rsid w:val="00AA0D7D"/>
    <w:rsid w:val="00AA0EA2"/>
    <w:rsid w:val="00AA1055"/>
    <w:rsid w:val="00AA10DF"/>
    <w:rsid w:val="00AA182F"/>
    <w:rsid w:val="00AA48BF"/>
    <w:rsid w:val="00AB146B"/>
    <w:rsid w:val="00AB1D0A"/>
    <w:rsid w:val="00AB498C"/>
    <w:rsid w:val="00AB5461"/>
    <w:rsid w:val="00AB5559"/>
    <w:rsid w:val="00AC0E95"/>
    <w:rsid w:val="00AC13DF"/>
    <w:rsid w:val="00AC1816"/>
    <w:rsid w:val="00AC2090"/>
    <w:rsid w:val="00AC2EA8"/>
    <w:rsid w:val="00AC4ADF"/>
    <w:rsid w:val="00AC56B2"/>
    <w:rsid w:val="00AC5AD4"/>
    <w:rsid w:val="00AD1EE0"/>
    <w:rsid w:val="00AD3FCB"/>
    <w:rsid w:val="00AD45B4"/>
    <w:rsid w:val="00AD6BC3"/>
    <w:rsid w:val="00AE2490"/>
    <w:rsid w:val="00AE32F2"/>
    <w:rsid w:val="00AE3EB6"/>
    <w:rsid w:val="00AE41F4"/>
    <w:rsid w:val="00AE5310"/>
    <w:rsid w:val="00AE5D58"/>
    <w:rsid w:val="00AE6F49"/>
    <w:rsid w:val="00AE772E"/>
    <w:rsid w:val="00AF3D1A"/>
    <w:rsid w:val="00AF63E0"/>
    <w:rsid w:val="00B00B16"/>
    <w:rsid w:val="00B01799"/>
    <w:rsid w:val="00B036B7"/>
    <w:rsid w:val="00B04B94"/>
    <w:rsid w:val="00B0512F"/>
    <w:rsid w:val="00B05DC7"/>
    <w:rsid w:val="00B07837"/>
    <w:rsid w:val="00B07E7B"/>
    <w:rsid w:val="00B12BBC"/>
    <w:rsid w:val="00B133DB"/>
    <w:rsid w:val="00B141B1"/>
    <w:rsid w:val="00B149CA"/>
    <w:rsid w:val="00B157A9"/>
    <w:rsid w:val="00B17C5F"/>
    <w:rsid w:val="00B20DAC"/>
    <w:rsid w:val="00B211D3"/>
    <w:rsid w:val="00B23616"/>
    <w:rsid w:val="00B24C7C"/>
    <w:rsid w:val="00B24DD9"/>
    <w:rsid w:val="00B26E70"/>
    <w:rsid w:val="00B271E2"/>
    <w:rsid w:val="00B275DE"/>
    <w:rsid w:val="00B3111E"/>
    <w:rsid w:val="00B312A6"/>
    <w:rsid w:val="00B3218E"/>
    <w:rsid w:val="00B3223B"/>
    <w:rsid w:val="00B367CF"/>
    <w:rsid w:val="00B40039"/>
    <w:rsid w:val="00B40B2F"/>
    <w:rsid w:val="00B4189C"/>
    <w:rsid w:val="00B42570"/>
    <w:rsid w:val="00B42DE2"/>
    <w:rsid w:val="00B44F40"/>
    <w:rsid w:val="00B4780F"/>
    <w:rsid w:val="00B5051F"/>
    <w:rsid w:val="00B53455"/>
    <w:rsid w:val="00B53AA6"/>
    <w:rsid w:val="00B549B6"/>
    <w:rsid w:val="00B55851"/>
    <w:rsid w:val="00B55C75"/>
    <w:rsid w:val="00B57314"/>
    <w:rsid w:val="00B5779B"/>
    <w:rsid w:val="00B60717"/>
    <w:rsid w:val="00B62275"/>
    <w:rsid w:val="00B64C42"/>
    <w:rsid w:val="00B71483"/>
    <w:rsid w:val="00B71F50"/>
    <w:rsid w:val="00B75137"/>
    <w:rsid w:val="00B761A2"/>
    <w:rsid w:val="00B81348"/>
    <w:rsid w:val="00B81E05"/>
    <w:rsid w:val="00B8207D"/>
    <w:rsid w:val="00B83C8B"/>
    <w:rsid w:val="00B84EDA"/>
    <w:rsid w:val="00B8722B"/>
    <w:rsid w:val="00B87B49"/>
    <w:rsid w:val="00B90722"/>
    <w:rsid w:val="00B90EE9"/>
    <w:rsid w:val="00B9277B"/>
    <w:rsid w:val="00B92839"/>
    <w:rsid w:val="00B93D67"/>
    <w:rsid w:val="00B94680"/>
    <w:rsid w:val="00B94F55"/>
    <w:rsid w:val="00B96C08"/>
    <w:rsid w:val="00B96D68"/>
    <w:rsid w:val="00BA0C86"/>
    <w:rsid w:val="00BA1E01"/>
    <w:rsid w:val="00BA2245"/>
    <w:rsid w:val="00BA2841"/>
    <w:rsid w:val="00BA5C04"/>
    <w:rsid w:val="00BA5E62"/>
    <w:rsid w:val="00BB462F"/>
    <w:rsid w:val="00BB5268"/>
    <w:rsid w:val="00BB6FA1"/>
    <w:rsid w:val="00BC0B21"/>
    <w:rsid w:val="00BC1C20"/>
    <w:rsid w:val="00BC1C5E"/>
    <w:rsid w:val="00BC45F0"/>
    <w:rsid w:val="00BE48FA"/>
    <w:rsid w:val="00BE6C95"/>
    <w:rsid w:val="00BE77FC"/>
    <w:rsid w:val="00BF039F"/>
    <w:rsid w:val="00BF18B2"/>
    <w:rsid w:val="00BF2B5D"/>
    <w:rsid w:val="00BF46C7"/>
    <w:rsid w:val="00BF4C92"/>
    <w:rsid w:val="00C0149C"/>
    <w:rsid w:val="00C022A4"/>
    <w:rsid w:val="00C025ED"/>
    <w:rsid w:val="00C047EF"/>
    <w:rsid w:val="00C11062"/>
    <w:rsid w:val="00C121EE"/>
    <w:rsid w:val="00C12D80"/>
    <w:rsid w:val="00C14683"/>
    <w:rsid w:val="00C17759"/>
    <w:rsid w:val="00C21285"/>
    <w:rsid w:val="00C22563"/>
    <w:rsid w:val="00C23EA2"/>
    <w:rsid w:val="00C2484E"/>
    <w:rsid w:val="00C25852"/>
    <w:rsid w:val="00C26C2C"/>
    <w:rsid w:val="00C32950"/>
    <w:rsid w:val="00C344A2"/>
    <w:rsid w:val="00C349DE"/>
    <w:rsid w:val="00C34ABD"/>
    <w:rsid w:val="00C361A8"/>
    <w:rsid w:val="00C40FFF"/>
    <w:rsid w:val="00C41A93"/>
    <w:rsid w:val="00C41DD7"/>
    <w:rsid w:val="00C437DE"/>
    <w:rsid w:val="00C4501C"/>
    <w:rsid w:val="00C45680"/>
    <w:rsid w:val="00C51D49"/>
    <w:rsid w:val="00C568A9"/>
    <w:rsid w:val="00C604A4"/>
    <w:rsid w:val="00C60914"/>
    <w:rsid w:val="00C65869"/>
    <w:rsid w:val="00C65D1F"/>
    <w:rsid w:val="00C66EF2"/>
    <w:rsid w:val="00C74AEB"/>
    <w:rsid w:val="00C81110"/>
    <w:rsid w:val="00C81FA5"/>
    <w:rsid w:val="00C84ACD"/>
    <w:rsid w:val="00C8566C"/>
    <w:rsid w:val="00C864BA"/>
    <w:rsid w:val="00C86EDD"/>
    <w:rsid w:val="00C87531"/>
    <w:rsid w:val="00C92B0B"/>
    <w:rsid w:val="00C9564C"/>
    <w:rsid w:val="00C96175"/>
    <w:rsid w:val="00C979FB"/>
    <w:rsid w:val="00CA25F9"/>
    <w:rsid w:val="00CA4993"/>
    <w:rsid w:val="00CA5CD6"/>
    <w:rsid w:val="00CA6655"/>
    <w:rsid w:val="00CA72E3"/>
    <w:rsid w:val="00CB0C30"/>
    <w:rsid w:val="00CB2717"/>
    <w:rsid w:val="00CB412B"/>
    <w:rsid w:val="00CB60D2"/>
    <w:rsid w:val="00CB6E80"/>
    <w:rsid w:val="00CB7284"/>
    <w:rsid w:val="00CB75B5"/>
    <w:rsid w:val="00CC086E"/>
    <w:rsid w:val="00CC0C22"/>
    <w:rsid w:val="00CC1A5D"/>
    <w:rsid w:val="00CC684E"/>
    <w:rsid w:val="00CC6F4A"/>
    <w:rsid w:val="00CD2A8E"/>
    <w:rsid w:val="00CD4C50"/>
    <w:rsid w:val="00CD686E"/>
    <w:rsid w:val="00CE3BCA"/>
    <w:rsid w:val="00CE4325"/>
    <w:rsid w:val="00CE5D99"/>
    <w:rsid w:val="00D00043"/>
    <w:rsid w:val="00D00810"/>
    <w:rsid w:val="00D014EA"/>
    <w:rsid w:val="00D02287"/>
    <w:rsid w:val="00D02A3E"/>
    <w:rsid w:val="00D03F94"/>
    <w:rsid w:val="00D11065"/>
    <w:rsid w:val="00D11899"/>
    <w:rsid w:val="00D11CD3"/>
    <w:rsid w:val="00D144A8"/>
    <w:rsid w:val="00D15903"/>
    <w:rsid w:val="00D15F3F"/>
    <w:rsid w:val="00D17377"/>
    <w:rsid w:val="00D17BF2"/>
    <w:rsid w:val="00D17EB4"/>
    <w:rsid w:val="00D20803"/>
    <w:rsid w:val="00D21284"/>
    <w:rsid w:val="00D21362"/>
    <w:rsid w:val="00D218BA"/>
    <w:rsid w:val="00D21EBF"/>
    <w:rsid w:val="00D22D5B"/>
    <w:rsid w:val="00D30284"/>
    <w:rsid w:val="00D30E72"/>
    <w:rsid w:val="00D30F92"/>
    <w:rsid w:val="00D3204E"/>
    <w:rsid w:val="00D328D7"/>
    <w:rsid w:val="00D33FA9"/>
    <w:rsid w:val="00D3576A"/>
    <w:rsid w:val="00D36F07"/>
    <w:rsid w:val="00D36F93"/>
    <w:rsid w:val="00D36F9A"/>
    <w:rsid w:val="00D41539"/>
    <w:rsid w:val="00D444E6"/>
    <w:rsid w:val="00D45E2C"/>
    <w:rsid w:val="00D5033B"/>
    <w:rsid w:val="00D5316E"/>
    <w:rsid w:val="00D55D04"/>
    <w:rsid w:val="00D560CC"/>
    <w:rsid w:val="00D5660F"/>
    <w:rsid w:val="00D57AEA"/>
    <w:rsid w:val="00D62016"/>
    <w:rsid w:val="00D62106"/>
    <w:rsid w:val="00D624A6"/>
    <w:rsid w:val="00D6403F"/>
    <w:rsid w:val="00D65324"/>
    <w:rsid w:val="00D67DAF"/>
    <w:rsid w:val="00D70663"/>
    <w:rsid w:val="00D74F5D"/>
    <w:rsid w:val="00D8232B"/>
    <w:rsid w:val="00D825D1"/>
    <w:rsid w:val="00D83815"/>
    <w:rsid w:val="00D84965"/>
    <w:rsid w:val="00D85B24"/>
    <w:rsid w:val="00D8698A"/>
    <w:rsid w:val="00D86B06"/>
    <w:rsid w:val="00D8785E"/>
    <w:rsid w:val="00D91060"/>
    <w:rsid w:val="00D960F2"/>
    <w:rsid w:val="00D9630F"/>
    <w:rsid w:val="00D97A07"/>
    <w:rsid w:val="00DA00E6"/>
    <w:rsid w:val="00DA0C4A"/>
    <w:rsid w:val="00DA2CCA"/>
    <w:rsid w:val="00DA3163"/>
    <w:rsid w:val="00DA3DF2"/>
    <w:rsid w:val="00DA4044"/>
    <w:rsid w:val="00DA4675"/>
    <w:rsid w:val="00DA7C6D"/>
    <w:rsid w:val="00DB1597"/>
    <w:rsid w:val="00DB3875"/>
    <w:rsid w:val="00DB6B04"/>
    <w:rsid w:val="00DB7273"/>
    <w:rsid w:val="00DC030B"/>
    <w:rsid w:val="00DC0A59"/>
    <w:rsid w:val="00DC22A0"/>
    <w:rsid w:val="00DC274F"/>
    <w:rsid w:val="00DC6C18"/>
    <w:rsid w:val="00DD1077"/>
    <w:rsid w:val="00DD4222"/>
    <w:rsid w:val="00DD45C3"/>
    <w:rsid w:val="00DD5835"/>
    <w:rsid w:val="00DD6389"/>
    <w:rsid w:val="00DD797A"/>
    <w:rsid w:val="00DE15E2"/>
    <w:rsid w:val="00DE5A50"/>
    <w:rsid w:val="00DE6CBF"/>
    <w:rsid w:val="00DE7921"/>
    <w:rsid w:val="00DF09AE"/>
    <w:rsid w:val="00DF2792"/>
    <w:rsid w:val="00DF32E5"/>
    <w:rsid w:val="00DF58F9"/>
    <w:rsid w:val="00E01181"/>
    <w:rsid w:val="00E0606E"/>
    <w:rsid w:val="00E0791B"/>
    <w:rsid w:val="00E100AF"/>
    <w:rsid w:val="00E11816"/>
    <w:rsid w:val="00E12BB7"/>
    <w:rsid w:val="00E14B07"/>
    <w:rsid w:val="00E15E7C"/>
    <w:rsid w:val="00E2168D"/>
    <w:rsid w:val="00E22C07"/>
    <w:rsid w:val="00E23B2B"/>
    <w:rsid w:val="00E24A69"/>
    <w:rsid w:val="00E24F64"/>
    <w:rsid w:val="00E2576E"/>
    <w:rsid w:val="00E31EF8"/>
    <w:rsid w:val="00E37AD5"/>
    <w:rsid w:val="00E40D7E"/>
    <w:rsid w:val="00E41B23"/>
    <w:rsid w:val="00E46F13"/>
    <w:rsid w:val="00E47379"/>
    <w:rsid w:val="00E4753F"/>
    <w:rsid w:val="00E4757B"/>
    <w:rsid w:val="00E4788E"/>
    <w:rsid w:val="00E50968"/>
    <w:rsid w:val="00E51921"/>
    <w:rsid w:val="00E51B0E"/>
    <w:rsid w:val="00E54B11"/>
    <w:rsid w:val="00E55AD5"/>
    <w:rsid w:val="00E564C5"/>
    <w:rsid w:val="00E57569"/>
    <w:rsid w:val="00E57B34"/>
    <w:rsid w:val="00E64265"/>
    <w:rsid w:val="00E65D5F"/>
    <w:rsid w:val="00E67D0F"/>
    <w:rsid w:val="00E703CC"/>
    <w:rsid w:val="00E72A0B"/>
    <w:rsid w:val="00E72DE6"/>
    <w:rsid w:val="00E73B01"/>
    <w:rsid w:val="00E768FD"/>
    <w:rsid w:val="00E7710B"/>
    <w:rsid w:val="00E77135"/>
    <w:rsid w:val="00E773F2"/>
    <w:rsid w:val="00E83725"/>
    <w:rsid w:val="00E85428"/>
    <w:rsid w:val="00E8558E"/>
    <w:rsid w:val="00E857CE"/>
    <w:rsid w:val="00E926E4"/>
    <w:rsid w:val="00E94C46"/>
    <w:rsid w:val="00E95DF9"/>
    <w:rsid w:val="00E97A17"/>
    <w:rsid w:val="00E97A9A"/>
    <w:rsid w:val="00EA088C"/>
    <w:rsid w:val="00EA123A"/>
    <w:rsid w:val="00EA3E11"/>
    <w:rsid w:val="00EA67F9"/>
    <w:rsid w:val="00EA74EC"/>
    <w:rsid w:val="00EB02B6"/>
    <w:rsid w:val="00EB0E17"/>
    <w:rsid w:val="00EB34F2"/>
    <w:rsid w:val="00EB4F11"/>
    <w:rsid w:val="00EB5718"/>
    <w:rsid w:val="00EB5E02"/>
    <w:rsid w:val="00EC56E5"/>
    <w:rsid w:val="00EC6AD9"/>
    <w:rsid w:val="00ED13C4"/>
    <w:rsid w:val="00ED2BDA"/>
    <w:rsid w:val="00ED65A2"/>
    <w:rsid w:val="00EE00DD"/>
    <w:rsid w:val="00EE0B83"/>
    <w:rsid w:val="00EE5D58"/>
    <w:rsid w:val="00EF00FD"/>
    <w:rsid w:val="00EF2F67"/>
    <w:rsid w:val="00EF3903"/>
    <w:rsid w:val="00EF5FA8"/>
    <w:rsid w:val="00EF6AE8"/>
    <w:rsid w:val="00F00EDB"/>
    <w:rsid w:val="00F025F7"/>
    <w:rsid w:val="00F0670E"/>
    <w:rsid w:val="00F12C98"/>
    <w:rsid w:val="00F15B82"/>
    <w:rsid w:val="00F17B08"/>
    <w:rsid w:val="00F20412"/>
    <w:rsid w:val="00F221C1"/>
    <w:rsid w:val="00F246A7"/>
    <w:rsid w:val="00F246CE"/>
    <w:rsid w:val="00F26001"/>
    <w:rsid w:val="00F3288D"/>
    <w:rsid w:val="00F35C86"/>
    <w:rsid w:val="00F410F6"/>
    <w:rsid w:val="00F418B0"/>
    <w:rsid w:val="00F440F7"/>
    <w:rsid w:val="00F44C57"/>
    <w:rsid w:val="00F463F8"/>
    <w:rsid w:val="00F55103"/>
    <w:rsid w:val="00F56378"/>
    <w:rsid w:val="00F56793"/>
    <w:rsid w:val="00F62C5B"/>
    <w:rsid w:val="00F65296"/>
    <w:rsid w:val="00F656A5"/>
    <w:rsid w:val="00F657CF"/>
    <w:rsid w:val="00F67FFD"/>
    <w:rsid w:val="00F7009F"/>
    <w:rsid w:val="00F701EA"/>
    <w:rsid w:val="00F7334F"/>
    <w:rsid w:val="00F74C87"/>
    <w:rsid w:val="00F74E7D"/>
    <w:rsid w:val="00F75F7C"/>
    <w:rsid w:val="00F777E0"/>
    <w:rsid w:val="00F83348"/>
    <w:rsid w:val="00F83DA1"/>
    <w:rsid w:val="00F83F80"/>
    <w:rsid w:val="00F902B4"/>
    <w:rsid w:val="00F902F1"/>
    <w:rsid w:val="00F92DD0"/>
    <w:rsid w:val="00F939D3"/>
    <w:rsid w:val="00F956E9"/>
    <w:rsid w:val="00F960B4"/>
    <w:rsid w:val="00F97C5C"/>
    <w:rsid w:val="00FA0FE9"/>
    <w:rsid w:val="00FA1516"/>
    <w:rsid w:val="00FA4989"/>
    <w:rsid w:val="00FA4C0B"/>
    <w:rsid w:val="00FA7C71"/>
    <w:rsid w:val="00FB0567"/>
    <w:rsid w:val="00FB2669"/>
    <w:rsid w:val="00FB2712"/>
    <w:rsid w:val="00FB4391"/>
    <w:rsid w:val="00FB69C7"/>
    <w:rsid w:val="00FB7592"/>
    <w:rsid w:val="00FC00D1"/>
    <w:rsid w:val="00FC011C"/>
    <w:rsid w:val="00FC33AD"/>
    <w:rsid w:val="00FC4112"/>
    <w:rsid w:val="00FC42D1"/>
    <w:rsid w:val="00FC46B5"/>
    <w:rsid w:val="00FC48EF"/>
    <w:rsid w:val="00FC5A07"/>
    <w:rsid w:val="00FC6E8A"/>
    <w:rsid w:val="00FC6FE5"/>
    <w:rsid w:val="00FC7F15"/>
    <w:rsid w:val="00FD27F5"/>
    <w:rsid w:val="00FD4F45"/>
    <w:rsid w:val="00FD7F75"/>
    <w:rsid w:val="00FE1E4B"/>
    <w:rsid w:val="00FE1F84"/>
    <w:rsid w:val="00FE7465"/>
    <w:rsid w:val="00FE7B05"/>
    <w:rsid w:val="00FF01FB"/>
    <w:rsid w:val="00FF03D7"/>
    <w:rsid w:val="00FF081F"/>
    <w:rsid w:val="00FF1019"/>
    <w:rsid w:val="00FF117A"/>
    <w:rsid w:val="00FF2C2C"/>
    <w:rsid w:val="00FF5A47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6D3BF"/>
  <w15:chartTrackingRefBased/>
  <w15:docId w15:val="{140F7E9B-B828-4AA7-8AEC-67780A9D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C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7E73"/>
    <w:pPr>
      <w:spacing w:before="0"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0F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FFF"/>
  </w:style>
  <w:style w:type="paragraph" w:styleId="Footer">
    <w:name w:val="footer"/>
    <w:basedOn w:val="Normal"/>
    <w:link w:val="FooterChar"/>
    <w:uiPriority w:val="99"/>
    <w:unhideWhenUsed/>
    <w:rsid w:val="00C40F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FFF"/>
  </w:style>
  <w:style w:type="character" w:styleId="CommentReference">
    <w:name w:val="annotation reference"/>
    <w:basedOn w:val="DefaultParagraphFont"/>
    <w:uiPriority w:val="99"/>
    <w:semiHidden/>
    <w:unhideWhenUsed/>
    <w:rsid w:val="002D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A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858F9"/>
  </w:style>
  <w:style w:type="paragraph" w:styleId="Revision">
    <w:name w:val="Revision"/>
    <w:hidden/>
    <w:uiPriority w:val="99"/>
    <w:semiHidden/>
    <w:rsid w:val="00D3028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1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828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10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962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081925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68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1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6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2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7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8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1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6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5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6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1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8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85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5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4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742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36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280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93136">
          <w:marLeft w:val="0"/>
          <w:marRight w:val="0"/>
          <w:marTop w:val="0"/>
          <w:marBottom w:val="27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6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5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5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858c5-9349-4d5b-b5b6-b8b27fd89357">
      <Terms xmlns="http://schemas.microsoft.com/office/infopath/2007/PartnerControls"/>
    </lcf76f155ced4ddcb4097134ff3c332f>
    <TaxCatchAll xmlns="b94e0a0b-bb09-480e-a292-85fc66729e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A649B5EBF964CA5BC0E7D08492F71" ma:contentTypeVersion="17" ma:contentTypeDescription="Create a new document." ma:contentTypeScope="" ma:versionID="a7cae7b138b6606c9a709eb1d887813c">
  <xsd:schema xmlns:xsd="http://www.w3.org/2001/XMLSchema" xmlns:xs="http://www.w3.org/2001/XMLSchema" xmlns:p="http://schemas.microsoft.com/office/2006/metadata/properties" xmlns:ns2="7ee858c5-9349-4d5b-b5b6-b8b27fd89357" xmlns:ns3="b94e0a0b-bb09-480e-a292-85fc66729e03" targetNamespace="http://schemas.microsoft.com/office/2006/metadata/properties" ma:root="true" ma:fieldsID="12293ba70013276806422c22f0a12973" ns2:_="" ns3:_="">
    <xsd:import namespace="7ee858c5-9349-4d5b-b5b6-b8b27fd89357"/>
    <xsd:import namespace="b94e0a0b-bb09-480e-a292-85fc66729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8c5-9349-4d5b-b5b6-b8b27fd8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e0a0b-bb09-480e-a292-85fc66729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1e4962-e1d6-4512-bec2-736a31c84ff5}" ma:internalName="TaxCatchAll" ma:showField="CatchAllData" ma:web="b94e0a0b-bb09-480e-a292-85fc66729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2D577-01D1-4779-89F9-C888681A5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92EF6-17B8-476F-8093-5EA09D7C7D56}">
  <ds:schemaRefs>
    <ds:schemaRef ds:uri="http://schemas.microsoft.com/office/2006/metadata/properties"/>
    <ds:schemaRef ds:uri="http://schemas.microsoft.com/office/infopath/2007/PartnerControls"/>
    <ds:schemaRef ds:uri="7e39f80e-c474-4558-89c8-0ab9c475967f"/>
  </ds:schemaRefs>
</ds:datastoreItem>
</file>

<file path=customXml/itemProps3.xml><?xml version="1.0" encoding="utf-8"?>
<ds:datastoreItem xmlns:ds="http://schemas.openxmlformats.org/officeDocument/2006/customXml" ds:itemID="{CC082F61-5576-4644-8284-6B73D6817857}"/>
</file>

<file path=customXml/itemProps4.xml><?xml version="1.0" encoding="utf-8"?>
<ds:datastoreItem xmlns:ds="http://schemas.openxmlformats.org/officeDocument/2006/customXml" ds:itemID="{AEE06A8A-A662-4234-8CD7-6D7DB0B3A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2925</Words>
  <Characters>16724</Characters>
  <Application>Microsoft Office Word</Application>
  <DocSecurity>4</DocSecurity>
  <Lines>398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Adebayo</dc:creator>
  <cp:keywords/>
  <dc:description/>
  <cp:lastModifiedBy>Narayanan Chettiar</cp:lastModifiedBy>
  <cp:revision>2</cp:revision>
  <dcterms:created xsi:type="dcterms:W3CDTF">2024-02-19T19:35:00Z</dcterms:created>
  <dcterms:modified xsi:type="dcterms:W3CDTF">2024-02-19T19:35:00Z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e39fc9d3-f22e-40d7-ba21-e2345d236373</vt:lpwstr>
  </property>
  <property fmtid="{D5CDD505-2E9C-101B-9397-08002B2CF9AE}" pid="3" name="ContentTypeId">
    <vt:lpwstr>0x0101002B5A649B5EBF964CA5BC0E7D08492F71</vt:lpwstr>
  </property>
</Properties>
</file>